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C4" w14:textId="77777777" w:rsidR="0066064E" w:rsidRPr="00A92A3E" w:rsidRDefault="0066064E" w:rsidP="0066064E">
      <w:pPr>
        <w:ind w:firstLine="0"/>
        <w:jc w:val="center"/>
        <w:rPr>
          <w:snapToGrid w:val="0"/>
          <w:szCs w:val="24"/>
        </w:rPr>
      </w:pPr>
      <w:r w:rsidRPr="00A92A3E">
        <w:rPr>
          <w:noProof/>
          <w:snapToGrid w:val="0"/>
          <w:szCs w:val="24"/>
          <w:lang w:eastAsia="ru-RU"/>
        </w:rPr>
        <w:drawing>
          <wp:inline distT="0" distB="0" distL="0" distR="0" wp14:anchorId="064C8589" wp14:editId="40AB7E29">
            <wp:extent cx="2481580" cy="326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76BA01" w14:textId="77777777" w:rsidR="0066064E" w:rsidRPr="00A92A3E" w:rsidRDefault="0066064E" w:rsidP="0066064E">
      <w:pPr>
        <w:ind w:firstLine="0"/>
        <w:jc w:val="center"/>
        <w:rPr>
          <w:snapToGrid w:val="0"/>
          <w:szCs w:val="24"/>
        </w:rPr>
      </w:pPr>
    </w:p>
    <w:p w14:paraId="1FCA7D00" w14:textId="77777777" w:rsidR="0066064E" w:rsidRPr="00A92A3E" w:rsidRDefault="0066064E" w:rsidP="0066064E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Актуализация схемы теплоснабжения</w:t>
      </w:r>
    </w:p>
    <w:p w14:paraId="362A2B2A" w14:textId="77777777" w:rsidR="0066064E" w:rsidRPr="00A92A3E" w:rsidRDefault="0066064E" w:rsidP="0066064E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городского округа</w:t>
      </w:r>
    </w:p>
    <w:p w14:paraId="0AC6C3A7" w14:textId="77777777" w:rsidR="0066064E" w:rsidRPr="00A92A3E" w:rsidRDefault="0066064E" w:rsidP="0066064E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 Жатай РС (Я)</w:t>
      </w:r>
    </w:p>
    <w:p w14:paraId="2BDA5F31" w14:textId="170E54EB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BDC6F99" w14:textId="77777777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2BFAF88" w14:textId="72B20B35" w:rsidR="00F5780A" w:rsidRPr="00F5780A" w:rsidRDefault="00F5780A" w:rsidP="00F5780A">
      <w:pPr>
        <w:ind w:firstLine="0"/>
        <w:jc w:val="center"/>
        <w:rPr>
          <w:b/>
          <w:noProof/>
          <w:sz w:val="40"/>
          <w:szCs w:val="48"/>
        </w:rPr>
      </w:pPr>
      <w:r w:rsidRPr="00F5780A">
        <w:rPr>
          <w:b/>
          <w:noProof/>
          <w:sz w:val="40"/>
          <w:szCs w:val="48"/>
        </w:rPr>
        <w:t>Обосновывающие материалы</w:t>
      </w:r>
    </w:p>
    <w:p w14:paraId="3364ED29" w14:textId="41EB0FF1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71CF666A" w14:textId="77777777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487287DE" w14:textId="327FBBC9" w:rsidR="00F5780A" w:rsidRPr="00F5780A" w:rsidRDefault="00F5780A" w:rsidP="00F5780A">
      <w:pPr>
        <w:ind w:firstLine="0"/>
        <w:jc w:val="center"/>
        <w:rPr>
          <w:b/>
          <w:noProof/>
          <w:sz w:val="32"/>
          <w:szCs w:val="32"/>
        </w:rPr>
      </w:pPr>
      <w:r w:rsidRPr="00F5780A">
        <w:rPr>
          <w:b/>
          <w:noProof/>
          <w:sz w:val="32"/>
          <w:szCs w:val="32"/>
        </w:rPr>
        <w:t>Глава 1</w:t>
      </w:r>
      <w:r w:rsidR="006B7F31">
        <w:rPr>
          <w:b/>
          <w:noProof/>
          <w:sz w:val="32"/>
          <w:szCs w:val="32"/>
        </w:rPr>
        <w:t>5</w:t>
      </w:r>
      <w:r w:rsidRPr="00F5780A">
        <w:rPr>
          <w:b/>
          <w:noProof/>
          <w:sz w:val="32"/>
          <w:szCs w:val="32"/>
        </w:rPr>
        <w:t xml:space="preserve">. </w:t>
      </w:r>
      <w:r w:rsidR="006B7F31">
        <w:rPr>
          <w:b/>
          <w:noProof/>
          <w:sz w:val="32"/>
          <w:szCs w:val="32"/>
        </w:rPr>
        <w:t>Реестр единых теплоснабжающих организаций</w:t>
      </w:r>
    </w:p>
    <w:p w14:paraId="2E5CA993" w14:textId="33E23AC7" w:rsidR="00F5780A" w:rsidRPr="00F5780A" w:rsidRDefault="00F5780A" w:rsidP="00F5780A">
      <w:pPr>
        <w:ind w:firstLine="0"/>
        <w:jc w:val="center"/>
        <w:rPr>
          <w:b/>
          <w:noProof/>
          <w:sz w:val="32"/>
          <w:szCs w:val="32"/>
          <w:highlight w:val="yellow"/>
        </w:rPr>
      </w:pPr>
    </w:p>
    <w:p w14:paraId="08F5BDFC" w14:textId="77777777" w:rsidR="00F5780A" w:rsidRPr="00F5780A" w:rsidRDefault="00F5780A" w:rsidP="00F5780A">
      <w:pPr>
        <w:ind w:firstLine="0"/>
        <w:jc w:val="center"/>
        <w:rPr>
          <w:b/>
          <w:noProof/>
          <w:sz w:val="32"/>
          <w:szCs w:val="32"/>
          <w:highlight w:val="yellow"/>
        </w:rPr>
      </w:pPr>
    </w:p>
    <w:p w14:paraId="7680B0E9" w14:textId="77777777" w:rsidR="000E70ED" w:rsidRPr="00FE5242" w:rsidRDefault="000E70ED" w:rsidP="00F14A24">
      <w:pPr>
        <w:spacing w:line="276" w:lineRule="auto"/>
        <w:ind w:left="-680"/>
        <w:jc w:val="center"/>
        <w:rPr>
          <w:b/>
          <w:noProof/>
          <w:sz w:val="48"/>
          <w:szCs w:val="48"/>
          <w:highlight w:val="yellow"/>
        </w:rPr>
        <w:sectPr w:rsidR="000E70ED" w:rsidRPr="00FE5242" w:rsidSect="00917E27"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24BB8422" w14:textId="77777777" w:rsidR="00EA4A90" w:rsidRPr="00FE5242" w:rsidRDefault="00EA4A90" w:rsidP="00EA4A90">
      <w:pPr>
        <w:ind w:firstLine="29"/>
        <w:jc w:val="center"/>
        <w:rPr>
          <w:highlight w:val="yellow"/>
        </w:rPr>
      </w:pPr>
      <w:bookmarkStart w:id="22" w:name="_Hlk227670358"/>
      <w:r w:rsidRPr="00733DD1">
        <w:rPr>
          <w:rFonts w:cs="Times New Roman"/>
          <w:b/>
          <w:bCs/>
          <w:sz w:val="24"/>
          <w:szCs w:val="24"/>
        </w:rPr>
        <w:lastRenderedPageBreak/>
        <w:t>МУНИЦИПАЛЬНОЕ УНИТАРНОЕ ПРЕДПРИЯТИЕ «ЖАТАЙТЕПЛОСЕТЬ» ГОРОДСКОГО ОКРУГА «ЖАТАЙ»</w:t>
      </w:r>
    </w:p>
    <w:tbl>
      <w:tblPr>
        <w:tblW w:w="5321" w:type="pct"/>
        <w:jc w:val="center"/>
        <w:tblLook w:val="0000" w:firstRow="0" w:lastRow="0" w:firstColumn="0" w:lastColumn="0" w:noHBand="0" w:noVBand="0"/>
      </w:tblPr>
      <w:tblGrid>
        <w:gridCol w:w="5245"/>
        <w:gridCol w:w="4711"/>
      </w:tblGrid>
      <w:tr w:rsidR="00EA4A90" w:rsidRPr="00FE5242" w14:paraId="06D996A1" w14:textId="77777777" w:rsidTr="00ED0EA7">
        <w:trPr>
          <w:trHeight w:val="432"/>
          <w:jc w:val="center"/>
        </w:trPr>
        <w:tc>
          <w:tcPr>
            <w:tcW w:w="2634" w:type="pct"/>
            <w:vAlign w:val="center"/>
          </w:tcPr>
          <w:p w14:paraId="48C8C958" w14:textId="77777777" w:rsidR="00EA4A90" w:rsidRPr="00877308" w:rsidRDefault="00EA4A90" w:rsidP="00ED0EA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  <w:p w14:paraId="59E10943" w14:textId="77777777" w:rsidR="00EA4A90" w:rsidRPr="00877308" w:rsidRDefault="00EA4A90" w:rsidP="00ED0EA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УТВЕРЖДЕНО:</w:t>
            </w:r>
          </w:p>
          <w:p w14:paraId="292D3671" w14:textId="77777777" w:rsidR="00EA4A90" w:rsidRDefault="00EA4A90" w:rsidP="00ED0EA7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</w:t>
            </w:r>
          </w:p>
          <w:p w14:paraId="468E647E" w14:textId="77777777" w:rsidR="00EA4A90" w:rsidRDefault="00EA4A90" w:rsidP="00ED0EA7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округа «</w:t>
            </w:r>
            <w:proofErr w:type="spellStart"/>
            <w:r>
              <w:rPr>
                <w:sz w:val="24"/>
                <w:szCs w:val="24"/>
              </w:rPr>
              <w:t>Жатай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5FB20EA3" w14:textId="77777777" w:rsidR="00EA4A90" w:rsidRDefault="00EA4A90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4CE86D63" w14:textId="77777777" w:rsidR="00EA4A90" w:rsidRDefault="00EA4A90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0BB95791" w14:textId="77777777" w:rsidR="00EA4A90" w:rsidRPr="00877308" w:rsidRDefault="00EA4A90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60611F07" w14:textId="77777777" w:rsidR="00EA4A90" w:rsidRPr="00877308" w:rsidRDefault="00EA4A90" w:rsidP="00ED0EA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_______________Е</w:t>
            </w:r>
            <w:r w:rsidRPr="008773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r w:rsidRPr="0087730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Исаева</w:t>
            </w:r>
          </w:p>
          <w:p w14:paraId="08F04915" w14:textId="77777777" w:rsidR="00EA4A90" w:rsidRPr="00877308" w:rsidRDefault="00EA4A90" w:rsidP="00ED0EA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pct"/>
            <w:shd w:val="clear" w:color="auto" w:fill="auto"/>
          </w:tcPr>
          <w:p w14:paraId="05304F93" w14:textId="77777777" w:rsidR="00EA4A90" w:rsidRPr="005E7AE8" w:rsidRDefault="00EA4A90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29695C92" w14:textId="77777777" w:rsidR="00EA4A90" w:rsidRPr="005E7AE8" w:rsidRDefault="00EA4A90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РАЗРАБОТАНО:</w:t>
            </w:r>
          </w:p>
          <w:p w14:paraId="4A112049" w14:textId="77777777" w:rsidR="00EA4A90" w:rsidRPr="005E7AE8" w:rsidRDefault="00EA4A90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7AE8">
              <w:rPr>
                <w:sz w:val="24"/>
                <w:szCs w:val="24"/>
              </w:rPr>
              <w:t>иректор</w:t>
            </w:r>
          </w:p>
          <w:p w14:paraId="0E1062CB" w14:textId="77777777" w:rsidR="00EA4A90" w:rsidRPr="005E7AE8" w:rsidRDefault="00EA4A90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</w:t>
            </w:r>
            <w:r w:rsidRPr="005E7AE8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ЖАТАЙТЕПЛОСЕТЬ</w:t>
            </w:r>
            <w:r w:rsidRPr="005E7AE8">
              <w:rPr>
                <w:sz w:val="24"/>
                <w:szCs w:val="24"/>
              </w:rPr>
              <w:t>»</w:t>
            </w:r>
          </w:p>
          <w:p w14:paraId="25AACA28" w14:textId="77777777" w:rsidR="00EA4A90" w:rsidRPr="005E7AE8" w:rsidRDefault="00EA4A90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241A3427" w14:textId="77777777" w:rsidR="00EA4A90" w:rsidRPr="005E7AE8" w:rsidRDefault="00EA4A90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1C4F8AEC" w14:textId="77777777" w:rsidR="00EA4A90" w:rsidRPr="005E7AE8" w:rsidRDefault="00EA4A90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32912F8A" w14:textId="77777777" w:rsidR="00EA4A90" w:rsidRPr="005E7AE8" w:rsidRDefault="00EA4A90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 xml:space="preserve">Е.А. </w:t>
            </w:r>
            <w:proofErr w:type="spellStart"/>
            <w:r>
              <w:rPr>
                <w:sz w:val="24"/>
                <w:szCs w:val="24"/>
              </w:rPr>
              <w:t>Кискин</w:t>
            </w:r>
            <w:proofErr w:type="spellEnd"/>
          </w:p>
        </w:tc>
      </w:tr>
      <w:tr w:rsidR="00EA4A90" w:rsidRPr="00FE5242" w14:paraId="21709EB5" w14:textId="77777777" w:rsidTr="00ED0EA7">
        <w:trPr>
          <w:trHeight w:val="85"/>
          <w:jc w:val="center"/>
        </w:trPr>
        <w:tc>
          <w:tcPr>
            <w:tcW w:w="2634" w:type="pct"/>
          </w:tcPr>
          <w:p w14:paraId="64745BA1" w14:textId="77777777" w:rsidR="00EA4A90" w:rsidRPr="00877308" w:rsidRDefault="00EA4A90" w:rsidP="00ED0EA7">
            <w:pPr>
              <w:widowControl w:val="0"/>
              <w:suppressAutoHyphens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«___» ________________202</w:t>
            </w:r>
            <w:r>
              <w:rPr>
                <w:sz w:val="24"/>
                <w:szCs w:val="24"/>
              </w:rPr>
              <w:t>6</w:t>
            </w:r>
            <w:r w:rsidRPr="0087730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6" w:type="pct"/>
          </w:tcPr>
          <w:p w14:paraId="5EEC11B8" w14:textId="77777777" w:rsidR="00EA4A90" w:rsidRPr="005E7AE8" w:rsidRDefault="00EA4A90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«___» ______________202</w:t>
            </w:r>
            <w:r>
              <w:rPr>
                <w:sz w:val="24"/>
                <w:szCs w:val="24"/>
              </w:rPr>
              <w:t>6</w:t>
            </w:r>
            <w:r w:rsidRPr="005E7AE8">
              <w:rPr>
                <w:sz w:val="24"/>
                <w:szCs w:val="24"/>
              </w:rPr>
              <w:t xml:space="preserve"> г.</w:t>
            </w:r>
          </w:p>
        </w:tc>
      </w:tr>
    </w:tbl>
    <w:p w14:paraId="41FA316C" w14:textId="77777777" w:rsidR="00C348C4" w:rsidRPr="00FE5242" w:rsidRDefault="00C348C4" w:rsidP="00C348C4">
      <w:pPr>
        <w:widowControl w:val="0"/>
        <w:suppressAutoHyphens/>
        <w:rPr>
          <w:highlight w:val="yellow"/>
        </w:rPr>
      </w:pPr>
      <w:bookmarkStart w:id="23" w:name="_GoBack"/>
      <w:bookmarkEnd w:id="22"/>
      <w:bookmarkEnd w:id="23"/>
    </w:p>
    <w:p w14:paraId="2A892A28" w14:textId="77777777" w:rsidR="0066064E" w:rsidRPr="00A92A3E" w:rsidRDefault="0066064E" w:rsidP="0066064E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Актуализация схемы теплоснабжения</w:t>
      </w:r>
    </w:p>
    <w:p w14:paraId="6B231798" w14:textId="77777777" w:rsidR="0066064E" w:rsidRPr="00A92A3E" w:rsidRDefault="0066064E" w:rsidP="0066064E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городского округа</w:t>
      </w:r>
    </w:p>
    <w:p w14:paraId="3C4D24F8" w14:textId="77777777" w:rsidR="0066064E" w:rsidRPr="00A92A3E" w:rsidRDefault="0066064E" w:rsidP="0066064E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 Жатай РС (Я)</w:t>
      </w:r>
    </w:p>
    <w:p w14:paraId="17D84FD3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07B0520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A8094A8" w14:textId="77777777" w:rsidR="00B56613" w:rsidRPr="00F5780A" w:rsidRDefault="00B56613" w:rsidP="00B56613">
      <w:pPr>
        <w:ind w:firstLine="0"/>
        <w:jc w:val="center"/>
        <w:rPr>
          <w:b/>
          <w:noProof/>
          <w:sz w:val="40"/>
          <w:szCs w:val="48"/>
        </w:rPr>
      </w:pPr>
      <w:r w:rsidRPr="00F5780A">
        <w:rPr>
          <w:b/>
          <w:noProof/>
          <w:sz w:val="40"/>
          <w:szCs w:val="48"/>
        </w:rPr>
        <w:t>Обосновывающие материалы</w:t>
      </w:r>
    </w:p>
    <w:p w14:paraId="61D3F0C8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1AC91D3F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3073C5A4" w14:textId="4B7E14A8" w:rsidR="00B56613" w:rsidRPr="00F5780A" w:rsidRDefault="006B7F31" w:rsidP="00B56613">
      <w:pPr>
        <w:ind w:firstLine="0"/>
        <w:jc w:val="center"/>
        <w:rPr>
          <w:b/>
          <w:noProof/>
          <w:sz w:val="32"/>
          <w:szCs w:val="32"/>
        </w:rPr>
      </w:pPr>
      <w:r w:rsidRPr="00F5780A">
        <w:rPr>
          <w:b/>
          <w:noProof/>
          <w:sz w:val="32"/>
          <w:szCs w:val="32"/>
        </w:rPr>
        <w:t>Глава 1</w:t>
      </w:r>
      <w:r>
        <w:rPr>
          <w:b/>
          <w:noProof/>
          <w:sz w:val="32"/>
          <w:szCs w:val="32"/>
        </w:rPr>
        <w:t>5</w:t>
      </w:r>
      <w:r w:rsidRPr="00F5780A">
        <w:rPr>
          <w:b/>
          <w:noProof/>
          <w:sz w:val="32"/>
          <w:szCs w:val="32"/>
        </w:rPr>
        <w:t xml:space="preserve">. </w:t>
      </w:r>
      <w:r>
        <w:rPr>
          <w:b/>
          <w:noProof/>
          <w:sz w:val="32"/>
          <w:szCs w:val="32"/>
        </w:rPr>
        <w:t>Реестр единых теплоснабжающих организаций</w:t>
      </w:r>
    </w:p>
    <w:p w14:paraId="195D1326" w14:textId="3DA61C95" w:rsidR="00B56613" w:rsidRDefault="00B56613" w:rsidP="00296754">
      <w:pPr>
        <w:widowControl w:val="0"/>
        <w:suppressAutoHyphens/>
        <w:rPr>
          <w:highlight w:val="yellow"/>
        </w:rPr>
      </w:pPr>
    </w:p>
    <w:p w14:paraId="28A35194" w14:textId="77777777" w:rsidR="00B56613" w:rsidRPr="00FE5242" w:rsidRDefault="00B56613" w:rsidP="00296754">
      <w:pPr>
        <w:widowControl w:val="0"/>
        <w:suppressAutoHyphens/>
        <w:rPr>
          <w:highlight w:val="yellow"/>
        </w:rPr>
        <w:sectPr w:rsidR="00B56613" w:rsidRPr="00FE5242" w:rsidSect="000E70ED">
          <w:footerReference w:type="first" r:id="rId12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2F666025" w14:textId="626D5DD4" w:rsidR="00C348C4" w:rsidRPr="00DA67D1" w:rsidRDefault="00364B54" w:rsidP="00283DB0">
      <w:pPr>
        <w:pStyle w:val="a3"/>
      </w:pPr>
      <w:r w:rsidRPr="00DA67D1"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  <w:highlight w:val="yellow"/>
          <w:lang w:eastAsia="en-US"/>
        </w:rPr>
        <w:id w:val="515886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2DF1A" w14:textId="75DF7474" w:rsidR="002C395C" w:rsidRPr="00FE5242" w:rsidRDefault="002C395C">
          <w:pPr>
            <w:pStyle w:val="af"/>
            <w:rPr>
              <w:highlight w:val="yellow"/>
            </w:rPr>
          </w:pPr>
        </w:p>
        <w:p w14:paraId="1C6CCC9D" w14:textId="546CAF99" w:rsidR="0015280B" w:rsidRDefault="002C39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FE5242">
            <w:rPr>
              <w:highlight w:val="yellow"/>
            </w:rPr>
            <w:fldChar w:fldCharType="begin"/>
          </w:r>
          <w:r w:rsidRPr="00FE5242">
            <w:rPr>
              <w:highlight w:val="yellow"/>
            </w:rPr>
            <w:instrText xml:space="preserve"> TOC \o "1-3" \h \z \u </w:instrText>
          </w:r>
          <w:r w:rsidRPr="00FE5242">
            <w:rPr>
              <w:highlight w:val="yellow"/>
            </w:rPr>
            <w:fldChar w:fldCharType="separate"/>
          </w:r>
          <w:hyperlink w:anchor="_Toc204612210" w:history="1">
            <w:r w:rsidR="0015280B" w:rsidRPr="0059634A">
              <w:rPr>
                <w:rStyle w:val="afe"/>
                <w:noProof/>
                <w:lang w:bidi="ru-RU"/>
              </w:rPr>
              <w:t>Состав документа</w:t>
            </w:r>
            <w:r w:rsidR="0015280B">
              <w:rPr>
                <w:noProof/>
                <w:webHidden/>
              </w:rPr>
              <w:tab/>
            </w:r>
            <w:r w:rsidR="0015280B">
              <w:rPr>
                <w:noProof/>
                <w:webHidden/>
              </w:rPr>
              <w:fldChar w:fldCharType="begin"/>
            </w:r>
            <w:r w:rsidR="0015280B">
              <w:rPr>
                <w:noProof/>
                <w:webHidden/>
              </w:rPr>
              <w:instrText xml:space="preserve"> PAGEREF _Toc204612210 \h </w:instrText>
            </w:r>
            <w:r w:rsidR="0015280B">
              <w:rPr>
                <w:noProof/>
                <w:webHidden/>
              </w:rPr>
            </w:r>
            <w:r w:rsidR="0015280B">
              <w:rPr>
                <w:noProof/>
                <w:webHidden/>
              </w:rPr>
              <w:fldChar w:fldCharType="separate"/>
            </w:r>
            <w:r w:rsidR="00DE72F2">
              <w:rPr>
                <w:noProof/>
                <w:webHidden/>
              </w:rPr>
              <w:t>4</w:t>
            </w:r>
            <w:r w:rsidR="0015280B">
              <w:rPr>
                <w:noProof/>
                <w:webHidden/>
              </w:rPr>
              <w:fldChar w:fldCharType="end"/>
            </w:r>
          </w:hyperlink>
        </w:p>
        <w:p w14:paraId="14F26CFE" w14:textId="02362EBA" w:rsidR="0015280B" w:rsidRDefault="00AF340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211" w:history="1">
            <w:r w:rsidR="0015280B" w:rsidRPr="0059634A">
              <w:rPr>
                <w:rStyle w:val="afe"/>
                <w:noProof/>
                <w:lang w:bidi="ru-RU"/>
              </w:rPr>
              <w:t>Определения</w:t>
            </w:r>
            <w:r w:rsidR="0015280B">
              <w:rPr>
                <w:noProof/>
                <w:webHidden/>
              </w:rPr>
              <w:tab/>
            </w:r>
            <w:r w:rsidR="0015280B">
              <w:rPr>
                <w:noProof/>
                <w:webHidden/>
              </w:rPr>
              <w:fldChar w:fldCharType="begin"/>
            </w:r>
            <w:r w:rsidR="0015280B">
              <w:rPr>
                <w:noProof/>
                <w:webHidden/>
              </w:rPr>
              <w:instrText xml:space="preserve"> PAGEREF _Toc204612211 \h </w:instrText>
            </w:r>
            <w:r w:rsidR="0015280B">
              <w:rPr>
                <w:noProof/>
                <w:webHidden/>
              </w:rPr>
            </w:r>
            <w:r w:rsidR="0015280B">
              <w:rPr>
                <w:noProof/>
                <w:webHidden/>
              </w:rPr>
              <w:fldChar w:fldCharType="separate"/>
            </w:r>
            <w:r w:rsidR="00DE72F2">
              <w:rPr>
                <w:noProof/>
                <w:webHidden/>
              </w:rPr>
              <w:t>5</w:t>
            </w:r>
            <w:r w:rsidR="0015280B">
              <w:rPr>
                <w:noProof/>
                <w:webHidden/>
              </w:rPr>
              <w:fldChar w:fldCharType="end"/>
            </w:r>
          </w:hyperlink>
        </w:p>
        <w:p w14:paraId="334C0A77" w14:textId="0BFEAFF8" w:rsidR="0015280B" w:rsidRDefault="00AF340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212" w:history="1">
            <w:r w:rsidR="0015280B" w:rsidRPr="0059634A">
              <w:rPr>
                <w:rStyle w:val="afe"/>
                <w:noProof/>
                <w:lang w:bidi="ru-RU"/>
              </w:rPr>
              <w:t>Перечень принятых обозначений</w:t>
            </w:r>
            <w:r w:rsidR="0015280B">
              <w:rPr>
                <w:noProof/>
                <w:webHidden/>
              </w:rPr>
              <w:tab/>
            </w:r>
            <w:r w:rsidR="0015280B">
              <w:rPr>
                <w:noProof/>
                <w:webHidden/>
              </w:rPr>
              <w:fldChar w:fldCharType="begin"/>
            </w:r>
            <w:r w:rsidR="0015280B">
              <w:rPr>
                <w:noProof/>
                <w:webHidden/>
              </w:rPr>
              <w:instrText xml:space="preserve"> PAGEREF _Toc204612212 \h </w:instrText>
            </w:r>
            <w:r w:rsidR="0015280B">
              <w:rPr>
                <w:noProof/>
                <w:webHidden/>
              </w:rPr>
            </w:r>
            <w:r w:rsidR="0015280B">
              <w:rPr>
                <w:noProof/>
                <w:webHidden/>
              </w:rPr>
              <w:fldChar w:fldCharType="separate"/>
            </w:r>
            <w:r w:rsidR="00DE72F2">
              <w:rPr>
                <w:noProof/>
                <w:webHidden/>
              </w:rPr>
              <w:t>8</w:t>
            </w:r>
            <w:r w:rsidR="0015280B">
              <w:rPr>
                <w:noProof/>
                <w:webHidden/>
              </w:rPr>
              <w:fldChar w:fldCharType="end"/>
            </w:r>
          </w:hyperlink>
        </w:p>
        <w:p w14:paraId="073A47EF" w14:textId="68210CB9" w:rsidR="0015280B" w:rsidRDefault="00AF340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213" w:history="1">
            <w:r w:rsidR="0015280B" w:rsidRPr="0059634A">
              <w:rPr>
                <w:rStyle w:val="afe"/>
                <w:noProof/>
              </w:rPr>
              <w:t>ГЛАВА 15. РЕЕСТР ЕДИНЫХ ТЕПЛОСНАБЖАЮЩИХ ОРГАНИЗАЦИЙ</w:t>
            </w:r>
            <w:r w:rsidR="0015280B">
              <w:rPr>
                <w:noProof/>
                <w:webHidden/>
              </w:rPr>
              <w:tab/>
            </w:r>
            <w:r w:rsidR="0015280B">
              <w:rPr>
                <w:noProof/>
                <w:webHidden/>
              </w:rPr>
              <w:fldChar w:fldCharType="begin"/>
            </w:r>
            <w:r w:rsidR="0015280B">
              <w:rPr>
                <w:noProof/>
                <w:webHidden/>
              </w:rPr>
              <w:instrText xml:space="preserve"> PAGEREF _Toc204612213 \h </w:instrText>
            </w:r>
            <w:r w:rsidR="0015280B">
              <w:rPr>
                <w:noProof/>
                <w:webHidden/>
              </w:rPr>
            </w:r>
            <w:r w:rsidR="0015280B">
              <w:rPr>
                <w:noProof/>
                <w:webHidden/>
              </w:rPr>
              <w:fldChar w:fldCharType="separate"/>
            </w:r>
            <w:r w:rsidR="00DE72F2">
              <w:rPr>
                <w:noProof/>
                <w:webHidden/>
              </w:rPr>
              <w:t>9</w:t>
            </w:r>
            <w:r w:rsidR="0015280B">
              <w:rPr>
                <w:noProof/>
                <w:webHidden/>
              </w:rPr>
              <w:fldChar w:fldCharType="end"/>
            </w:r>
          </w:hyperlink>
        </w:p>
        <w:p w14:paraId="61E640FD" w14:textId="1E99C0ED" w:rsidR="0015280B" w:rsidRDefault="00AF340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214" w:history="1">
            <w:r w:rsidR="0015280B" w:rsidRPr="0059634A">
              <w:rPr>
                <w:rStyle w:val="afe"/>
                <w:noProof/>
              </w:rPr>
              <w:t>15.1.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поселений</w:t>
            </w:r>
            <w:r w:rsidR="0015280B">
              <w:rPr>
                <w:noProof/>
                <w:webHidden/>
              </w:rPr>
              <w:tab/>
            </w:r>
            <w:r w:rsidR="0015280B">
              <w:rPr>
                <w:noProof/>
                <w:webHidden/>
              </w:rPr>
              <w:fldChar w:fldCharType="begin"/>
            </w:r>
            <w:r w:rsidR="0015280B">
              <w:rPr>
                <w:noProof/>
                <w:webHidden/>
              </w:rPr>
              <w:instrText xml:space="preserve"> PAGEREF _Toc204612214 \h </w:instrText>
            </w:r>
            <w:r w:rsidR="0015280B">
              <w:rPr>
                <w:noProof/>
                <w:webHidden/>
              </w:rPr>
            </w:r>
            <w:r w:rsidR="0015280B">
              <w:rPr>
                <w:noProof/>
                <w:webHidden/>
              </w:rPr>
              <w:fldChar w:fldCharType="separate"/>
            </w:r>
            <w:r w:rsidR="00DE72F2">
              <w:rPr>
                <w:noProof/>
                <w:webHidden/>
              </w:rPr>
              <w:t>9</w:t>
            </w:r>
            <w:r w:rsidR="0015280B">
              <w:rPr>
                <w:noProof/>
                <w:webHidden/>
              </w:rPr>
              <w:fldChar w:fldCharType="end"/>
            </w:r>
          </w:hyperlink>
        </w:p>
        <w:p w14:paraId="59580758" w14:textId="6D70D243" w:rsidR="0015280B" w:rsidRDefault="00AF340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215" w:history="1">
            <w:r w:rsidR="0015280B" w:rsidRPr="0059634A">
              <w:rPr>
                <w:rStyle w:val="afe"/>
                <w:noProof/>
              </w:rPr>
              <w:t>15.2. 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15280B">
              <w:rPr>
                <w:noProof/>
                <w:webHidden/>
              </w:rPr>
              <w:tab/>
            </w:r>
            <w:r w:rsidR="0015280B">
              <w:rPr>
                <w:noProof/>
                <w:webHidden/>
              </w:rPr>
              <w:fldChar w:fldCharType="begin"/>
            </w:r>
            <w:r w:rsidR="0015280B">
              <w:rPr>
                <w:noProof/>
                <w:webHidden/>
              </w:rPr>
              <w:instrText xml:space="preserve"> PAGEREF _Toc204612215 \h </w:instrText>
            </w:r>
            <w:r w:rsidR="0015280B">
              <w:rPr>
                <w:noProof/>
                <w:webHidden/>
              </w:rPr>
            </w:r>
            <w:r w:rsidR="0015280B">
              <w:rPr>
                <w:noProof/>
                <w:webHidden/>
              </w:rPr>
              <w:fldChar w:fldCharType="separate"/>
            </w:r>
            <w:r w:rsidR="00DE72F2">
              <w:rPr>
                <w:noProof/>
                <w:webHidden/>
              </w:rPr>
              <w:t>9</w:t>
            </w:r>
            <w:r w:rsidR="0015280B">
              <w:rPr>
                <w:noProof/>
                <w:webHidden/>
              </w:rPr>
              <w:fldChar w:fldCharType="end"/>
            </w:r>
          </w:hyperlink>
        </w:p>
        <w:p w14:paraId="211EA837" w14:textId="41A44C63" w:rsidR="0015280B" w:rsidRDefault="00AF340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216" w:history="1">
            <w:r w:rsidR="0015280B" w:rsidRPr="0059634A">
              <w:rPr>
                <w:rStyle w:val="afe"/>
                <w:noProof/>
              </w:rPr>
              <w:t>15.3. 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 w:rsidR="0015280B">
              <w:rPr>
                <w:noProof/>
                <w:webHidden/>
              </w:rPr>
              <w:tab/>
            </w:r>
            <w:r w:rsidR="0015280B">
              <w:rPr>
                <w:noProof/>
                <w:webHidden/>
              </w:rPr>
              <w:fldChar w:fldCharType="begin"/>
            </w:r>
            <w:r w:rsidR="0015280B">
              <w:rPr>
                <w:noProof/>
                <w:webHidden/>
              </w:rPr>
              <w:instrText xml:space="preserve"> PAGEREF _Toc204612216 \h </w:instrText>
            </w:r>
            <w:r w:rsidR="0015280B">
              <w:rPr>
                <w:noProof/>
                <w:webHidden/>
              </w:rPr>
            </w:r>
            <w:r w:rsidR="0015280B">
              <w:rPr>
                <w:noProof/>
                <w:webHidden/>
              </w:rPr>
              <w:fldChar w:fldCharType="separate"/>
            </w:r>
            <w:r w:rsidR="00DE72F2">
              <w:rPr>
                <w:noProof/>
                <w:webHidden/>
              </w:rPr>
              <w:t>10</w:t>
            </w:r>
            <w:r w:rsidR="0015280B">
              <w:rPr>
                <w:noProof/>
                <w:webHidden/>
              </w:rPr>
              <w:fldChar w:fldCharType="end"/>
            </w:r>
          </w:hyperlink>
        </w:p>
        <w:p w14:paraId="30281960" w14:textId="179B2EAE" w:rsidR="0015280B" w:rsidRDefault="00AF340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217" w:history="1">
            <w:r w:rsidR="0015280B" w:rsidRPr="0059634A">
              <w:rPr>
                <w:rStyle w:val="afe"/>
                <w:noProof/>
              </w:rPr>
              <w:t>15.4. 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15280B">
              <w:rPr>
                <w:noProof/>
                <w:webHidden/>
              </w:rPr>
              <w:tab/>
            </w:r>
            <w:r w:rsidR="0015280B">
              <w:rPr>
                <w:noProof/>
                <w:webHidden/>
              </w:rPr>
              <w:fldChar w:fldCharType="begin"/>
            </w:r>
            <w:r w:rsidR="0015280B">
              <w:rPr>
                <w:noProof/>
                <w:webHidden/>
              </w:rPr>
              <w:instrText xml:space="preserve"> PAGEREF _Toc204612217 \h </w:instrText>
            </w:r>
            <w:r w:rsidR="0015280B">
              <w:rPr>
                <w:noProof/>
                <w:webHidden/>
              </w:rPr>
            </w:r>
            <w:r w:rsidR="0015280B">
              <w:rPr>
                <w:noProof/>
                <w:webHidden/>
              </w:rPr>
              <w:fldChar w:fldCharType="separate"/>
            </w:r>
            <w:r w:rsidR="00DE72F2">
              <w:rPr>
                <w:noProof/>
                <w:webHidden/>
              </w:rPr>
              <w:t>15</w:t>
            </w:r>
            <w:r w:rsidR="0015280B">
              <w:rPr>
                <w:noProof/>
                <w:webHidden/>
              </w:rPr>
              <w:fldChar w:fldCharType="end"/>
            </w:r>
          </w:hyperlink>
        </w:p>
        <w:p w14:paraId="0D625816" w14:textId="24B925C2" w:rsidR="0015280B" w:rsidRDefault="00AF340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218" w:history="1">
            <w:r w:rsidR="0015280B" w:rsidRPr="0059634A">
              <w:rPr>
                <w:rStyle w:val="afe"/>
                <w:noProof/>
              </w:rPr>
              <w:t>15.5. Описание границ зон деятельности единой теплоснабжающей организации (организаций)</w:t>
            </w:r>
            <w:r w:rsidR="0015280B">
              <w:rPr>
                <w:noProof/>
                <w:webHidden/>
              </w:rPr>
              <w:tab/>
            </w:r>
            <w:r w:rsidR="0015280B">
              <w:rPr>
                <w:noProof/>
                <w:webHidden/>
              </w:rPr>
              <w:fldChar w:fldCharType="begin"/>
            </w:r>
            <w:r w:rsidR="0015280B">
              <w:rPr>
                <w:noProof/>
                <w:webHidden/>
              </w:rPr>
              <w:instrText xml:space="preserve"> PAGEREF _Toc204612218 \h </w:instrText>
            </w:r>
            <w:r w:rsidR="0015280B">
              <w:rPr>
                <w:noProof/>
                <w:webHidden/>
              </w:rPr>
            </w:r>
            <w:r w:rsidR="0015280B">
              <w:rPr>
                <w:noProof/>
                <w:webHidden/>
              </w:rPr>
              <w:fldChar w:fldCharType="separate"/>
            </w:r>
            <w:r w:rsidR="00DE72F2">
              <w:rPr>
                <w:noProof/>
                <w:webHidden/>
              </w:rPr>
              <w:t>16</w:t>
            </w:r>
            <w:r w:rsidR="0015280B">
              <w:rPr>
                <w:noProof/>
                <w:webHidden/>
              </w:rPr>
              <w:fldChar w:fldCharType="end"/>
            </w:r>
          </w:hyperlink>
        </w:p>
        <w:p w14:paraId="10DA002A" w14:textId="51A36E43" w:rsidR="0015280B" w:rsidRDefault="00AF340F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219" w:history="1">
            <w:r w:rsidR="0015280B" w:rsidRPr="0059634A">
              <w:rPr>
                <w:rStyle w:val="afe"/>
                <w:noProof/>
              </w:rPr>
              <w:t>15.6. Описание изменений в зонах деятельности единых теплоснабжающих организаций, произошедших за период, предшествующий разработке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15280B">
              <w:rPr>
                <w:noProof/>
                <w:webHidden/>
              </w:rPr>
              <w:tab/>
            </w:r>
            <w:r w:rsidR="0015280B">
              <w:rPr>
                <w:noProof/>
                <w:webHidden/>
              </w:rPr>
              <w:fldChar w:fldCharType="begin"/>
            </w:r>
            <w:r w:rsidR="0015280B">
              <w:rPr>
                <w:noProof/>
                <w:webHidden/>
              </w:rPr>
              <w:instrText xml:space="preserve"> PAGEREF _Toc204612219 \h </w:instrText>
            </w:r>
            <w:r w:rsidR="0015280B">
              <w:rPr>
                <w:noProof/>
                <w:webHidden/>
              </w:rPr>
            </w:r>
            <w:r w:rsidR="0015280B">
              <w:rPr>
                <w:noProof/>
                <w:webHidden/>
              </w:rPr>
              <w:fldChar w:fldCharType="separate"/>
            </w:r>
            <w:r w:rsidR="00DE72F2">
              <w:rPr>
                <w:noProof/>
                <w:webHidden/>
              </w:rPr>
              <w:t>16</w:t>
            </w:r>
            <w:r w:rsidR="0015280B">
              <w:rPr>
                <w:noProof/>
                <w:webHidden/>
              </w:rPr>
              <w:fldChar w:fldCharType="end"/>
            </w:r>
          </w:hyperlink>
        </w:p>
        <w:p w14:paraId="084EDBC1" w14:textId="6E646468" w:rsidR="00364B54" w:rsidRPr="00FE5242" w:rsidRDefault="002C395C">
          <w:pPr>
            <w:rPr>
              <w:b/>
              <w:bCs/>
              <w:highlight w:val="yellow"/>
            </w:rPr>
          </w:pPr>
          <w:r w:rsidRPr="00FE5242">
            <w:rPr>
              <w:b/>
              <w:bCs/>
              <w:highlight w:val="yellow"/>
            </w:rPr>
            <w:fldChar w:fldCharType="end"/>
          </w:r>
        </w:p>
        <w:p w14:paraId="23E5E594" w14:textId="2DEA15B0" w:rsidR="002C395C" w:rsidRPr="00FE5242" w:rsidRDefault="00AF340F" w:rsidP="00364B54">
          <w:pPr>
            <w:ind w:firstLine="0"/>
            <w:rPr>
              <w:highlight w:val="yellow"/>
            </w:rPr>
          </w:pPr>
        </w:p>
      </w:sdtContent>
    </w:sdt>
    <w:p w14:paraId="685DBFE9" w14:textId="77777777" w:rsidR="00364B54" w:rsidRPr="00FE5242" w:rsidRDefault="00364B54">
      <w:pPr>
        <w:spacing w:after="160" w:line="259" w:lineRule="auto"/>
        <w:ind w:firstLine="0"/>
        <w:jc w:val="left"/>
        <w:rPr>
          <w:highlight w:val="yellow"/>
        </w:rPr>
        <w:sectPr w:rsidR="00364B54" w:rsidRPr="00FE5242" w:rsidSect="0018680D">
          <w:footerReference w:type="first" r:id="rId13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6462B8A3" w14:textId="77777777" w:rsidR="00FE5242" w:rsidRPr="00715FDD" w:rsidRDefault="00FE5242" w:rsidP="00FE5242">
      <w:pPr>
        <w:pStyle w:val="0"/>
        <w:pageBreakBefore/>
        <w:spacing w:before="0"/>
      </w:pPr>
      <w:bookmarkStart w:id="24" w:name="_Toc139374356"/>
      <w:bookmarkStart w:id="25" w:name="_Toc204612210"/>
      <w:r w:rsidRPr="00715FDD">
        <w:lastRenderedPageBreak/>
        <w:t>Состав документа</w:t>
      </w:r>
      <w:bookmarkEnd w:id="24"/>
      <w:bookmarkEnd w:id="25"/>
    </w:p>
    <w:p w14:paraId="3A523C34" w14:textId="32104795" w:rsidR="00FE5242" w:rsidRDefault="00FE5242" w:rsidP="00FE5242">
      <w:r w:rsidRPr="00715FDD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1"/>
        <w:gridCol w:w="7954"/>
      </w:tblGrid>
      <w:tr w:rsidR="0066064E" w:rsidRPr="00A92A3E" w14:paraId="7CA618F4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75EB33F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70F2FB5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bookmarkStart w:id="26" w:name="RANGE!B3"/>
            <w:r w:rsidRPr="00A92A3E">
              <w:rPr>
                <w:color w:val="000000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  <w:bookmarkEnd w:id="26"/>
          </w:p>
        </w:tc>
      </w:tr>
      <w:tr w:rsidR="0066064E" w:rsidRPr="00A92A3E" w14:paraId="20BCCBE6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B183F8E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27" w:name="_Hlk512241624" w:colFirst="1" w:colLast="1"/>
            <w:r w:rsidRPr="00A92A3E">
              <w:rPr>
                <w:color w:val="000000"/>
                <w:szCs w:val="26"/>
              </w:rPr>
              <w:t>Глава 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C4AE841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66064E" w:rsidRPr="00A92A3E" w14:paraId="483E73F2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5E6F892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8DAAD7E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«Электронная модель системы теплоснабжения Городского округа Жатай»;</w:t>
            </w:r>
          </w:p>
        </w:tc>
      </w:tr>
      <w:tr w:rsidR="0066064E" w:rsidRPr="00A92A3E" w14:paraId="5EEF3242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EF2D518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4E5CCD0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«Существующее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66064E" w:rsidRPr="00A92A3E" w14:paraId="44E8D83C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96800FF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5FAE325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«Мастер-план развития систем теплоснабжения Городского округа Жатай»;</w:t>
            </w:r>
          </w:p>
        </w:tc>
      </w:tr>
      <w:tr w:rsidR="0066064E" w:rsidRPr="00A92A3E" w14:paraId="5810DE0E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3BC4ED0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A28534F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66064E" w:rsidRPr="00A92A3E" w14:paraId="749282EF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A23AF8E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612A6B6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66064E" w:rsidRPr="00A92A3E" w14:paraId="3B5D41E7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3B5FD77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8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7C994C5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66064E" w:rsidRPr="00A92A3E" w14:paraId="0FB3AF29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3B609D2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9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9A37B07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66064E" w:rsidRPr="00A92A3E" w14:paraId="05FBE64F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B5375DB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10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BDD5B14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«Перспективные топливные балансы»;</w:t>
            </w:r>
          </w:p>
        </w:tc>
      </w:tr>
      <w:tr w:rsidR="0066064E" w:rsidRPr="00A92A3E" w14:paraId="04875744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BBF2896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F84CBB2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«Оценка надежности теплоснабжения»;</w:t>
            </w:r>
          </w:p>
        </w:tc>
      </w:tr>
      <w:tr w:rsidR="0066064E" w:rsidRPr="00A92A3E" w14:paraId="7E179F2C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72B78E2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9C9643F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«Обоснование инвестиций в строительство, реконструкцию, техническое перевооружение и (или) модернизацию»;</w:t>
            </w:r>
          </w:p>
        </w:tc>
      </w:tr>
      <w:tr w:rsidR="0066064E" w:rsidRPr="00A92A3E" w14:paraId="5FBC8686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B425677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AFBFA41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«Индикаторы развития систем теплоснабжения Городского округа Жатай»;</w:t>
            </w:r>
          </w:p>
        </w:tc>
      </w:tr>
      <w:tr w:rsidR="0066064E" w:rsidRPr="00A92A3E" w14:paraId="2FC9E36E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E81A6B5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EE55A67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«Ценовые (тарифные) последствия»;</w:t>
            </w:r>
          </w:p>
        </w:tc>
      </w:tr>
      <w:tr w:rsidR="0066064E" w:rsidRPr="00A92A3E" w14:paraId="2805137C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F26CDC5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EB10477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«Реестр единых теплоснабжающих организаций»;</w:t>
            </w:r>
          </w:p>
        </w:tc>
      </w:tr>
      <w:tr w:rsidR="0066064E" w:rsidRPr="00A92A3E" w14:paraId="3381D0C7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5C9561C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7F956BF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«Реестр мероприятий схемы теплоснабжения»;</w:t>
            </w:r>
          </w:p>
        </w:tc>
      </w:tr>
      <w:tr w:rsidR="0066064E" w:rsidRPr="00A92A3E" w14:paraId="504FF4E0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63331A5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5044821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«Замечания и предложения к проекту схемы теплоснабжения»;</w:t>
            </w:r>
          </w:p>
        </w:tc>
      </w:tr>
      <w:tr w:rsidR="0066064E" w:rsidRPr="00A92A3E" w14:paraId="74230194" w14:textId="77777777" w:rsidTr="00C479C8">
        <w:trPr>
          <w:trHeight w:val="483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26721BE1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18</w:t>
            </w:r>
          </w:p>
        </w:tc>
        <w:tc>
          <w:tcPr>
            <w:tcW w:w="4251" w:type="pct"/>
            <w:vMerge w:val="restart"/>
            <w:shd w:val="clear" w:color="auto" w:fill="auto"/>
            <w:vAlign w:val="center"/>
            <w:hideMark/>
          </w:tcPr>
          <w:p w14:paraId="02A44CCD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«Сводный том изменений, выполненных в доработанной и (или) актуализированной схеме теплоснабжения»;</w:t>
            </w:r>
          </w:p>
        </w:tc>
      </w:tr>
      <w:tr w:rsidR="0066064E" w:rsidRPr="00A92A3E" w14:paraId="5577127B" w14:textId="77777777" w:rsidTr="00C479C8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7E0071F1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72201FF6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66064E" w:rsidRPr="00A92A3E" w14:paraId="45847239" w14:textId="77777777" w:rsidTr="00C479C8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540CEB19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0EA405F0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66064E" w:rsidRPr="00A92A3E" w14:paraId="77EEFC5E" w14:textId="77777777" w:rsidTr="00C479C8">
        <w:trPr>
          <w:trHeight w:val="454"/>
        </w:trPr>
        <w:tc>
          <w:tcPr>
            <w:tcW w:w="749" w:type="pct"/>
            <w:vAlign w:val="center"/>
          </w:tcPr>
          <w:p w14:paraId="051ECABB" w14:textId="77777777" w:rsidR="0066064E" w:rsidRPr="00A92A3E" w:rsidRDefault="0066064E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19</w:t>
            </w:r>
          </w:p>
        </w:tc>
        <w:tc>
          <w:tcPr>
            <w:tcW w:w="4251" w:type="pct"/>
            <w:vAlign w:val="center"/>
          </w:tcPr>
          <w:p w14:paraId="09540921" w14:textId="77777777" w:rsidR="0066064E" w:rsidRPr="00A92A3E" w:rsidRDefault="0066064E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«Оценка экологической безопасности теплоснабжения»</w:t>
            </w:r>
          </w:p>
        </w:tc>
      </w:tr>
    </w:tbl>
    <w:p w14:paraId="56BE025C" w14:textId="3405CBBA" w:rsidR="00FE5242" w:rsidRPr="00A676F0" w:rsidRDefault="00FE5242" w:rsidP="00FE5242">
      <w:pPr>
        <w:pStyle w:val="0"/>
        <w:spacing w:before="0"/>
      </w:pPr>
      <w:bookmarkStart w:id="28" w:name="_Toc139374357"/>
      <w:bookmarkStart w:id="29" w:name="_Toc204612211"/>
      <w:bookmarkEnd w:id="27"/>
      <w:r w:rsidRPr="00A676F0">
        <w:lastRenderedPageBreak/>
        <w:t>Определения</w:t>
      </w:r>
      <w:bookmarkEnd w:id="28"/>
      <w:bookmarkEnd w:id="29"/>
    </w:p>
    <w:p w14:paraId="526D65E0" w14:textId="77777777" w:rsidR="00FE5242" w:rsidRPr="00A676F0" w:rsidRDefault="00FE5242" w:rsidP="00FE5242">
      <w:r w:rsidRPr="00A676F0">
        <w:t>В настоящей работе применяются следующие термины с соответствующими определениями:</w:t>
      </w:r>
    </w:p>
    <w:p w14:paraId="49EA3624" w14:textId="77777777" w:rsidR="00FE5242" w:rsidRPr="00A676F0" w:rsidRDefault="00FE5242" w:rsidP="00FE5242">
      <w:pPr>
        <w:pStyle w:val="aff0"/>
        <w:spacing w:before="0" w:after="120"/>
        <w:jc w:val="left"/>
      </w:pPr>
      <w:r w:rsidRPr="00A676F0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7"/>
        <w:gridCol w:w="6728"/>
      </w:tblGrid>
      <w:tr w:rsidR="00FE5242" w:rsidRPr="00CA652F" w14:paraId="658B00CF" w14:textId="77777777" w:rsidTr="00FE5242">
        <w:trPr>
          <w:cantSplit/>
          <w:trHeight w:val="20"/>
          <w:tblHeader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96A6" w14:textId="77777777" w:rsidR="00FE5242" w:rsidRPr="00A676F0" w:rsidRDefault="00FE5242" w:rsidP="0034196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676F0">
              <w:rPr>
                <w:b/>
                <w:bCs/>
                <w:color w:val="000000"/>
                <w:sz w:val="22"/>
              </w:rPr>
              <w:t>Термины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3E7" w14:textId="77777777" w:rsidR="00FE5242" w:rsidRPr="00A676F0" w:rsidRDefault="00FE5242" w:rsidP="0034196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676F0">
              <w:rPr>
                <w:b/>
                <w:bCs/>
                <w:color w:val="000000"/>
                <w:sz w:val="22"/>
              </w:rPr>
              <w:t>Определения</w:t>
            </w:r>
          </w:p>
        </w:tc>
      </w:tr>
      <w:tr w:rsidR="00FE5242" w:rsidRPr="00CA652F" w14:paraId="4EB886BA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3D6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Теплоснабжение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C07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Обеспечение потребителей тепловой энергии, теплоносителем, в том числе поддержание мощности</w:t>
            </w:r>
          </w:p>
        </w:tc>
      </w:tr>
      <w:tr w:rsidR="00FE5242" w:rsidRPr="00CA652F" w14:paraId="53B4834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C6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Система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37B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FE5242" w:rsidRPr="00CA652F" w14:paraId="7D64ECC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FA1B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Источник тепловой энергии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A4F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Устройство, предназначенное для производства тепловой энергии</w:t>
            </w:r>
          </w:p>
        </w:tc>
      </w:tr>
      <w:tr w:rsidR="00FE5242" w:rsidRPr="00CA652F" w14:paraId="012841D9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AFD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Тепловая сеть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847B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FE5242" w:rsidRPr="00CA652F" w14:paraId="5FDB641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92C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Тепловая мощность (далее — мощность)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E53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FE5242" w:rsidRPr="00CA652F" w14:paraId="09416C1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279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Тепловая нагрузка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6945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FE5242" w:rsidRPr="00CA652F" w14:paraId="0E05E52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0AD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Потребитель тепловой энергии (далее потребитель)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B7AA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FE5242" w:rsidRPr="00CA652F" w14:paraId="7A87199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54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Теплопотребляющая установка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917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FE5242" w:rsidRPr="00CA652F" w14:paraId="296CBD7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2C1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Теплоснабжающая организация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F70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CA652F" w14:paraId="59DB0B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2E8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Теплосетевая организация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A5F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CA652F" w14:paraId="3F9AD61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8EF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Зона действия системы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24A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FE5242" w:rsidRPr="00CA652F" w14:paraId="35139CA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4E6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Зона действия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37E8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FE5242" w:rsidRPr="00CA652F" w14:paraId="72BF2AB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25DB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Установленная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A14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</w:t>
            </w:r>
          </w:p>
        </w:tc>
      </w:tr>
      <w:tr w:rsidR="00FE5242" w:rsidRPr="00CA652F" w14:paraId="2116334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45A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75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5242" w:rsidRPr="00CA652F" w14:paraId="30CBB9E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11D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Мощность источника тепловой энергии нетто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09D3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</w:t>
            </w:r>
          </w:p>
        </w:tc>
      </w:tr>
      <w:tr w:rsidR="00FE5242" w:rsidRPr="00CA652F" w14:paraId="6EBD5553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2A8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Теплосетевые объекты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00D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FE5242" w:rsidRPr="00CA652F" w14:paraId="4043C21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2DA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F38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установленная по границам административно-территориальных единиц</w:t>
            </w:r>
          </w:p>
        </w:tc>
      </w:tr>
      <w:tr w:rsidR="00FE5242" w:rsidRPr="00CA652F" w14:paraId="1BBD7BF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833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Расчетный 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78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  <w:tr w:rsidR="00FE5242" w:rsidRPr="00CA652F" w14:paraId="4673A2D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E7D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Местные виды топлива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B7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</w:t>
            </w:r>
          </w:p>
        </w:tc>
      </w:tr>
      <w:tr w:rsidR="00FE5242" w:rsidRPr="00CA652F" w14:paraId="683D8D10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3DD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Расчетная тепловая нагрузка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3100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</w:t>
            </w:r>
          </w:p>
        </w:tc>
      </w:tr>
      <w:tr w:rsidR="00FE5242" w:rsidRPr="00CA652F" w14:paraId="3262B0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445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Базовый период актуализации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C4C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</w:t>
            </w:r>
          </w:p>
        </w:tc>
      </w:tr>
      <w:tr w:rsidR="00FE5242" w:rsidRPr="00CA652F" w14:paraId="0F37CE1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E4B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Энергетические характеристики тепловых сетей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63B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</w:t>
            </w:r>
          </w:p>
        </w:tc>
      </w:tr>
      <w:tr w:rsidR="00FE5242" w:rsidRPr="00CA652F" w14:paraId="2B6AB03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87E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Топливный баланс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4F2F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</w:t>
            </w:r>
          </w:p>
        </w:tc>
      </w:tr>
      <w:tr w:rsidR="00FE5242" w:rsidRPr="00CA652F" w14:paraId="506484D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C7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A2E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Сумма произведений значений наружных диаметров трубопроводов отдельных участков тепловой сети и длины этих участков</w:t>
            </w:r>
          </w:p>
        </w:tc>
      </w:tr>
      <w:tr w:rsidR="00FE5242" w:rsidRPr="00CA652F" w14:paraId="2F7F302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0E4B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lastRenderedPageBreak/>
              <w:t>Удельная 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E54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Отношение материальной характеристики тепловой сети к тепловой нагрузке потребителей, присоединенных к этой тепловой сети</w:t>
            </w:r>
          </w:p>
        </w:tc>
      </w:tr>
      <w:tr w:rsidR="00FE5242" w:rsidRPr="00CA652F" w14:paraId="1E1A3BF8" w14:textId="77777777" w:rsidTr="00FE5242">
        <w:trPr>
          <w:cantSplit/>
          <w:trHeight w:val="20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4B0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snapToGrid w:val="0"/>
                <w:color w:val="000000"/>
                <w:sz w:val="22"/>
              </w:rPr>
              <w:t>Средневзвешенная плотность тепловой нагрузки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516" w14:textId="77777777" w:rsidR="00FE5242" w:rsidRPr="00A676F0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      </w:r>
          </w:p>
        </w:tc>
      </w:tr>
    </w:tbl>
    <w:p w14:paraId="3B2EF278" w14:textId="62256031" w:rsidR="00877308" w:rsidRDefault="00877308" w:rsidP="00877308">
      <w:pPr>
        <w:ind w:firstLine="0"/>
        <w:rPr>
          <w:highlight w:val="yellow"/>
        </w:rPr>
      </w:pPr>
    </w:p>
    <w:p w14:paraId="4EE81F0D" w14:textId="77777777" w:rsidR="00877308" w:rsidRDefault="00877308" w:rsidP="00FE5242">
      <w:pPr>
        <w:rPr>
          <w:highlight w:val="yellow"/>
        </w:rPr>
        <w:sectPr w:rsidR="00877308" w:rsidSect="00917E27">
          <w:footerReference w:type="first" r:id="rId14"/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021162A8" w14:textId="77777777" w:rsidR="00FE5242" w:rsidRPr="00A676F0" w:rsidRDefault="00FE5242" w:rsidP="00FE5242">
      <w:pPr>
        <w:pStyle w:val="0"/>
        <w:pageBreakBefore/>
        <w:spacing w:before="0"/>
      </w:pPr>
      <w:bookmarkStart w:id="30" w:name="_Toc27326801"/>
      <w:bookmarkStart w:id="31" w:name="_Toc139374358"/>
      <w:bookmarkStart w:id="32" w:name="_Toc204612212"/>
      <w:r w:rsidRPr="00A676F0">
        <w:lastRenderedPageBreak/>
        <w:t>Перечень принятых обозначений</w:t>
      </w:r>
      <w:bookmarkEnd w:id="30"/>
      <w:bookmarkEnd w:id="31"/>
      <w:bookmarkEnd w:id="32"/>
    </w:p>
    <w:p w14:paraId="70027389" w14:textId="77777777" w:rsidR="00FE5242" w:rsidRPr="00715FDD" w:rsidRDefault="00FE5242" w:rsidP="00FE5242">
      <w:r w:rsidRPr="00715FDD">
        <w:t>В настоящей работе применяются следующие сокращенные обозначения:</w:t>
      </w:r>
    </w:p>
    <w:p w14:paraId="29174AEE" w14:textId="77777777" w:rsidR="00FE5242" w:rsidRPr="00715FDD" w:rsidRDefault="00FE5242" w:rsidP="00FE5242">
      <w:pPr>
        <w:pStyle w:val="aff0"/>
        <w:spacing w:before="0" w:after="120"/>
        <w:jc w:val="left"/>
      </w:pPr>
      <w:r w:rsidRPr="00715FDD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6"/>
        <w:gridCol w:w="2738"/>
        <w:gridCol w:w="5521"/>
      </w:tblGrid>
      <w:tr w:rsidR="00FE5242" w:rsidRPr="00715FDD" w14:paraId="7990290F" w14:textId="77777777" w:rsidTr="00341961">
        <w:trPr>
          <w:trHeight w:val="285"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3FD1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715FDD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D32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715FDD">
              <w:rPr>
                <w:b/>
                <w:bCs/>
                <w:color w:val="000000"/>
                <w:sz w:val="22"/>
              </w:rPr>
              <w:t>Сокращение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998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715FDD">
              <w:rPr>
                <w:b/>
                <w:bCs/>
                <w:color w:val="000000"/>
                <w:sz w:val="22"/>
              </w:rPr>
              <w:t>Пояснение</w:t>
            </w:r>
          </w:p>
        </w:tc>
      </w:tr>
      <w:tr w:rsidR="00FE5242" w:rsidRPr="00715FDD" w14:paraId="05CE600A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C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8E0B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БМК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34B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Блочно-модульная котельная</w:t>
            </w:r>
          </w:p>
        </w:tc>
      </w:tr>
      <w:tr w:rsidR="00FE5242" w:rsidRPr="00715FDD" w14:paraId="6FBFD840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04D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6B4F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ВПУ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74E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Водоподготовительная установка</w:t>
            </w:r>
          </w:p>
        </w:tc>
      </w:tr>
      <w:tr w:rsidR="00FE5242" w:rsidRPr="00715FDD" w14:paraId="0D4BD702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2F1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C69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ГВС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3F36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Горячее водоснабжение</w:t>
            </w:r>
          </w:p>
        </w:tc>
      </w:tr>
      <w:tr w:rsidR="00FE5242" w:rsidRPr="00715FDD" w14:paraId="20346FC4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9C8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E05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ЕТО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0C7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Единая теплоснабжающая организация</w:t>
            </w:r>
          </w:p>
        </w:tc>
      </w:tr>
      <w:tr w:rsidR="00FE5242" w:rsidRPr="00715FDD" w14:paraId="0A019F23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425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CED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ЗАТО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D64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Закрытое территориальное образование</w:t>
            </w:r>
          </w:p>
        </w:tc>
      </w:tr>
      <w:tr w:rsidR="00FE5242" w:rsidRPr="00715FDD" w14:paraId="719D74B5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1F7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09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41F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Инвестиционная программа</w:t>
            </w:r>
          </w:p>
        </w:tc>
      </w:tr>
      <w:tr w:rsidR="00FE5242" w:rsidRPr="00715FDD" w14:paraId="1F766AF0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FE0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268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E69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Индивидуальный тепловой пункт</w:t>
            </w:r>
          </w:p>
        </w:tc>
      </w:tr>
      <w:tr w:rsidR="00FE5242" w:rsidRPr="00715FDD" w14:paraId="3629146B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3608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743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МК, КМ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4B0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Муниципальная котельная</w:t>
            </w:r>
          </w:p>
        </w:tc>
      </w:tr>
      <w:tr w:rsidR="00FE5242" w:rsidRPr="00715FDD" w14:paraId="696A6B7A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145A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A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МУП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88F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Муниципальное унитарное предприятие</w:t>
            </w:r>
          </w:p>
        </w:tc>
      </w:tr>
      <w:tr w:rsidR="00FE5242" w:rsidRPr="00715FDD" w14:paraId="4D95F533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158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7A2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НВВ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373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Необходимая валовая выручка</w:t>
            </w:r>
          </w:p>
        </w:tc>
      </w:tr>
      <w:tr w:rsidR="00FE5242" w:rsidRPr="00715FDD" w14:paraId="72F7D428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7E1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7C0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НДС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69C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Налог на добавленную стоимость</w:t>
            </w:r>
          </w:p>
        </w:tc>
      </w:tr>
      <w:tr w:rsidR="00FE5242" w:rsidRPr="00715FDD" w14:paraId="3DCB7FB3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B8B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476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8DA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Неснижаемый нормативный запас топлива</w:t>
            </w:r>
          </w:p>
        </w:tc>
      </w:tr>
      <w:tr w:rsidR="00FE5242" w:rsidRPr="00715FDD" w14:paraId="5B0B525D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BAF6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D67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40AE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Насосная станция</w:t>
            </w:r>
          </w:p>
        </w:tc>
      </w:tr>
      <w:tr w:rsidR="00FE5242" w:rsidRPr="00715FDD" w14:paraId="3BE39759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9D10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280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НТД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B3B8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Нормативная техническая документация</w:t>
            </w:r>
          </w:p>
        </w:tc>
      </w:tr>
      <w:tr w:rsidR="00FE5242" w:rsidRPr="00715FDD" w14:paraId="144DED6B" w14:textId="77777777" w:rsidTr="00DA67D1">
        <w:trPr>
          <w:trHeight w:val="28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4C4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81B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НЭЗТ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06D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FE5242" w:rsidRPr="00715FDD" w14:paraId="0254222D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B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10C4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350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Отопление и вентиляция</w:t>
            </w:r>
          </w:p>
        </w:tc>
      </w:tr>
      <w:tr w:rsidR="00FE5242" w:rsidRPr="00715FDD" w14:paraId="34ADF57D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137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604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BBF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Общий нормативный запас топлива</w:t>
            </w:r>
          </w:p>
        </w:tc>
      </w:tr>
      <w:tr w:rsidR="00FE5242" w:rsidRPr="00715FDD" w14:paraId="4433245D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3DB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EB10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ПИР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8A0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Проектные и изыскательские работы</w:t>
            </w:r>
          </w:p>
        </w:tc>
      </w:tr>
      <w:tr w:rsidR="00FE5242" w:rsidRPr="00715FDD" w14:paraId="65C562DB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D23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140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B4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Повысительно-насосная станция</w:t>
            </w:r>
          </w:p>
        </w:tc>
      </w:tr>
      <w:tr w:rsidR="00FE5242" w:rsidRPr="00715FDD" w14:paraId="6538A642" w14:textId="77777777" w:rsidTr="00DA67D1">
        <w:trPr>
          <w:trHeight w:val="269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5CEC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31F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ПП РФ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9A0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Постановление Правительства Российской Федерации</w:t>
            </w:r>
          </w:p>
        </w:tc>
      </w:tr>
      <w:tr w:rsidR="00FE5242" w:rsidRPr="00715FDD" w14:paraId="6B39131B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AFC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CCB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337C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Пенополиуретан</w:t>
            </w:r>
          </w:p>
        </w:tc>
      </w:tr>
      <w:tr w:rsidR="00FE5242" w:rsidRPr="00715FDD" w14:paraId="23AB7C15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4B4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476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СМР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01D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Строительно-монтажные работы</w:t>
            </w:r>
          </w:p>
        </w:tc>
      </w:tr>
      <w:tr w:rsidR="00FE5242" w:rsidRPr="00715FDD" w14:paraId="1007B415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F96A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B6E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СЦТ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671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Система централизованного теплоснабжения</w:t>
            </w:r>
          </w:p>
        </w:tc>
      </w:tr>
      <w:tr w:rsidR="00FE5242" w:rsidRPr="00715FDD" w14:paraId="07CD5BC9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3BE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6A5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ТЭ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1BE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Тепловая энергия</w:t>
            </w:r>
          </w:p>
        </w:tc>
      </w:tr>
      <w:tr w:rsidR="00FE5242" w:rsidRPr="00715FDD" w14:paraId="58CFF62D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59D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FB1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ХВО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CA7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Химводоочистка</w:t>
            </w:r>
          </w:p>
        </w:tc>
      </w:tr>
      <w:tr w:rsidR="00FE5242" w:rsidRPr="00715FDD" w14:paraId="213C1EDF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F70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587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ХВП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DB7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Химводоподготовка</w:t>
            </w:r>
          </w:p>
        </w:tc>
      </w:tr>
      <w:tr w:rsidR="00FE5242" w:rsidRPr="00715FDD" w14:paraId="0E7ED26F" w14:textId="77777777" w:rsidTr="00341961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F3D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2EA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ЦТП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FD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Центральный тепловой пункт</w:t>
            </w:r>
          </w:p>
        </w:tc>
      </w:tr>
      <w:tr w:rsidR="00FE5242" w:rsidRPr="00715FDD" w14:paraId="4E9C445B" w14:textId="77777777" w:rsidTr="00341961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A7B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28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653" w14:textId="77777777" w:rsidR="00FE5242" w:rsidRPr="00715FDD" w:rsidRDefault="00FE5242" w:rsidP="00341961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ЭМ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98" w14:textId="77777777" w:rsidR="00FE5242" w:rsidRPr="00715FDD" w:rsidRDefault="00FE5242" w:rsidP="00341961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 xml:space="preserve">Электронная модель системы теплоснабжения </w:t>
            </w:r>
          </w:p>
        </w:tc>
      </w:tr>
      <w:tr w:rsidR="0066064E" w:rsidRPr="00715FDD" w14:paraId="392D456C" w14:textId="77777777" w:rsidTr="00341961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449A" w14:textId="77777777" w:rsidR="0066064E" w:rsidRPr="00715FDD" w:rsidRDefault="0066064E" w:rsidP="0066064E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29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B737" w14:textId="6BDA3F53" w:rsidR="0066064E" w:rsidRPr="00715FDD" w:rsidRDefault="0066064E" w:rsidP="0066064E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ГО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8B4" w14:textId="050B32F5" w:rsidR="0066064E" w:rsidRPr="00715FDD" w:rsidRDefault="0066064E" w:rsidP="0066064E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Городской округ</w:t>
            </w:r>
          </w:p>
        </w:tc>
      </w:tr>
    </w:tbl>
    <w:p w14:paraId="36F6AC1E" w14:textId="7D0CC99C" w:rsidR="00FE5242" w:rsidRPr="00715FDD" w:rsidRDefault="00FE5242" w:rsidP="00FE5242">
      <w:pPr>
        <w:ind w:firstLine="0"/>
      </w:pPr>
    </w:p>
    <w:p w14:paraId="6E9F5F94" w14:textId="77777777" w:rsidR="00FE5242" w:rsidRDefault="00FE5242" w:rsidP="00FE5242">
      <w:pPr>
        <w:rPr>
          <w:highlight w:val="yellow"/>
        </w:rPr>
        <w:sectPr w:rsidR="00FE5242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19424A" w14:textId="0BFD4FFB" w:rsidR="00FE5242" w:rsidRPr="00282C46" w:rsidRDefault="006B7F31" w:rsidP="006B7F31">
      <w:pPr>
        <w:pStyle w:val="1"/>
      </w:pPr>
      <w:bookmarkStart w:id="33" w:name="_Toc204612213"/>
      <w:r w:rsidRPr="00282C46">
        <w:lastRenderedPageBreak/>
        <w:t>РЕЕСТР ЕДИНЫХ ТЕПЛОСНАБЖАЮЩИХ ОРГАНИЗАЦИЙ</w:t>
      </w:r>
      <w:bookmarkEnd w:id="33"/>
    </w:p>
    <w:p w14:paraId="53DDF73C" w14:textId="5D5047A1" w:rsidR="006B7F31" w:rsidRPr="00282C46" w:rsidRDefault="006B7F31" w:rsidP="006B7F31">
      <w:pPr>
        <w:pStyle w:val="20"/>
      </w:pPr>
      <w:bookmarkStart w:id="34" w:name="_Toc204612214"/>
      <w:r w:rsidRPr="00282C46">
        <w:t xml:space="preserve"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</w:t>
      </w:r>
      <w:r w:rsidR="005E7BF6" w:rsidRPr="00282C46">
        <w:t>поселений</w:t>
      </w:r>
      <w:bookmarkEnd w:id="34"/>
    </w:p>
    <w:p w14:paraId="332BF575" w14:textId="30837088" w:rsidR="0066064E" w:rsidRPr="00282C46" w:rsidRDefault="00282C46" w:rsidP="00282C46">
      <w:r w:rsidRPr="00282C46"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городского округа «Жатай» представлен в таблице ниже.</w:t>
      </w:r>
    </w:p>
    <w:p w14:paraId="06A33643" w14:textId="0A620405" w:rsidR="00282C46" w:rsidRPr="00282C46" w:rsidRDefault="00282C46" w:rsidP="00282C46">
      <w:pPr>
        <w:pStyle w:val="6"/>
      </w:pPr>
      <w:r w:rsidRPr="00282C46">
        <w:t>Реестр систем теплоснабжения ГО «Жатай»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86"/>
        <w:gridCol w:w="2486"/>
        <w:gridCol w:w="2469"/>
      </w:tblGrid>
      <w:tr w:rsidR="00282C46" w:rsidRPr="00282C46" w14:paraId="566E3E4D" w14:textId="77777777" w:rsidTr="00C479C8">
        <w:trPr>
          <w:cantSplit/>
          <w:trHeight w:val="1813"/>
        </w:trPr>
        <w:tc>
          <w:tcPr>
            <w:tcW w:w="377" w:type="pct"/>
            <w:textDirection w:val="btLr"/>
            <w:vAlign w:val="center"/>
          </w:tcPr>
          <w:p w14:paraId="3B5C0056" w14:textId="77777777" w:rsidR="00282C46" w:rsidRPr="00282C46" w:rsidRDefault="00282C46" w:rsidP="00282C46">
            <w:pPr>
              <w:pStyle w:val="a4"/>
              <w:rPr>
                <w:b/>
              </w:rPr>
            </w:pPr>
            <w:r w:rsidRPr="00282C46">
              <w:rPr>
                <w:b/>
              </w:rPr>
              <w:t>№ системы теплоснабжения</w:t>
            </w:r>
          </w:p>
        </w:tc>
        <w:tc>
          <w:tcPr>
            <w:tcW w:w="1972" w:type="pct"/>
            <w:shd w:val="clear" w:color="auto" w:fill="auto"/>
            <w:vAlign w:val="center"/>
            <w:hideMark/>
          </w:tcPr>
          <w:p w14:paraId="5385B4B0" w14:textId="77777777" w:rsidR="00282C46" w:rsidRPr="00282C46" w:rsidRDefault="00282C46" w:rsidP="00282C46">
            <w:pPr>
              <w:pStyle w:val="a4"/>
              <w:rPr>
                <w:b/>
              </w:rPr>
            </w:pPr>
            <w:r w:rsidRPr="00282C46">
              <w:rPr>
                <w:b/>
              </w:rPr>
              <w:t>Наименование источников тепловой энергии в системе теплоснабжения</w:t>
            </w:r>
          </w:p>
        </w:tc>
        <w:tc>
          <w:tcPr>
            <w:tcW w:w="1330" w:type="pct"/>
            <w:shd w:val="clear" w:color="auto" w:fill="auto"/>
            <w:vAlign w:val="center"/>
            <w:hideMark/>
          </w:tcPr>
          <w:p w14:paraId="4B71AEC9" w14:textId="77777777" w:rsidR="00282C46" w:rsidRPr="00282C46" w:rsidRDefault="00282C46" w:rsidP="00282C46">
            <w:pPr>
              <w:pStyle w:val="a4"/>
              <w:rPr>
                <w:b/>
              </w:rPr>
            </w:pPr>
            <w:r w:rsidRPr="00282C46">
              <w:rPr>
                <w:b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321" w:type="pct"/>
            <w:shd w:val="clear" w:color="auto" w:fill="auto"/>
            <w:vAlign w:val="center"/>
            <w:hideMark/>
          </w:tcPr>
          <w:p w14:paraId="634B2F9B" w14:textId="77777777" w:rsidR="00282C46" w:rsidRPr="00282C46" w:rsidRDefault="00282C46" w:rsidP="00282C46">
            <w:pPr>
              <w:pStyle w:val="a4"/>
              <w:rPr>
                <w:b/>
              </w:rPr>
            </w:pPr>
            <w:r w:rsidRPr="00282C46">
              <w:rPr>
                <w:b/>
              </w:rPr>
              <w:t>Объекты системы теплоснабжения в обслуживании теплоснабжающей (теплосетевой) организации</w:t>
            </w:r>
          </w:p>
        </w:tc>
      </w:tr>
      <w:tr w:rsidR="00282C46" w:rsidRPr="00282C46" w14:paraId="31F9D6EA" w14:textId="77777777" w:rsidTr="00C479C8">
        <w:trPr>
          <w:cantSplit/>
          <w:trHeight w:val="340"/>
        </w:trPr>
        <w:tc>
          <w:tcPr>
            <w:tcW w:w="377" w:type="pct"/>
            <w:vAlign w:val="center"/>
          </w:tcPr>
          <w:p w14:paraId="5E58E683" w14:textId="77777777" w:rsidR="00282C46" w:rsidRPr="00282C46" w:rsidRDefault="00282C46" w:rsidP="00282C46">
            <w:pPr>
              <w:pStyle w:val="a4"/>
            </w:pPr>
            <w:r w:rsidRPr="00282C46">
              <w:t>1</w:t>
            </w:r>
          </w:p>
        </w:tc>
        <w:tc>
          <w:tcPr>
            <w:tcW w:w="1972" w:type="pct"/>
            <w:shd w:val="clear" w:color="auto" w:fill="auto"/>
            <w:vAlign w:val="center"/>
          </w:tcPr>
          <w:p w14:paraId="139027ED" w14:textId="77777777" w:rsidR="00282C46" w:rsidRPr="00282C46" w:rsidRDefault="00282C46" w:rsidP="00282C46">
            <w:pPr>
              <w:pStyle w:val="a4"/>
            </w:pPr>
            <w:r w:rsidRPr="00282C46">
              <w:rPr>
                <w:rFonts w:eastAsiaTheme="minorEastAsia"/>
                <w:iCs/>
              </w:rPr>
              <w:t>Котельная №1 –</w:t>
            </w:r>
            <w:r w:rsidRPr="00282C46">
              <w:t xml:space="preserve"> ул. Северная, 31/1; </w:t>
            </w:r>
          </w:p>
          <w:p w14:paraId="1C587E00" w14:textId="77777777" w:rsidR="00282C46" w:rsidRPr="00282C46" w:rsidRDefault="00282C46" w:rsidP="00282C46">
            <w:pPr>
              <w:pStyle w:val="a4"/>
            </w:pPr>
            <w:r w:rsidRPr="00282C46">
              <w:rPr>
                <w:rFonts w:eastAsiaTheme="minorEastAsia"/>
                <w:iCs/>
              </w:rPr>
              <w:t xml:space="preserve">Котельная №2 – </w:t>
            </w:r>
            <w:r w:rsidRPr="00282C46">
              <w:t xml:space="preserve">ул. Строда, 12; </w:t>
            </w:r>
          </w:p>
          <w:p w14:paraId="09E683BF" w14:textId="77777777" w:rsidR="00282C46" w:rsidRPr="00282C46" w:rsidRDefault="00282C46" w:rsidP="00282C46">
            <w:pPr>
              <w:pStyle w:val="a4"/>
            </w:pPr>
            <w:r w:rsidRPr="00282C46">
              <w:t>Модульная котельная</w:t>
            </w:r>
            <w:r w:rsidRPr="00282C46">
              <w:rPr>
                <w:rFonts w:eastAsiaTheme="minorEastAsia"/>
                <w:iCs/>
              </w:rPr>
              <w:t xml:space="preserve"> – </w:t>
            </w:r>
            <w:r w:rsidRPr="00282C46">
              <w:t>ул. Северная, 31/1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6B58DD46" w14:textId="77777777" w:rsidR="00282C46" w:rsidRPr="00282C46" w:rsidRDefault="00282C46" w:rsidP="00282C46">
            <w:pPr>
              <w:pStyle w:val="a4"/>
            </w:pPr>
            <w:r w:rsidRPr="00282C46">
              <w:t>МУП «Жатайтеплосеть»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B2DAAAF" w14:textId="2EBB5BDC" w:rsidR="00282C46" w:rsidRPr="00282C46" w:rsidRDefault="00282C46" w:rsidP="00282C46">
            <w:pPr>
              <w:pStyle w:val="a4"/>
            </w:pPr>
            <w:r w:rsidRPr="00282C46">
              <w:t>Источник/тепловые сети</w:t>
            </w:r>
          </w:p>
        </w:tc>
      </w:tr>
    </w:tbl>
    <w:p w14:paraId="799AAC3C" w14:textId="77777777" w:rsidR="0066064E" w:rsidRPr="00282C46" w:rsidRDefault="0066064E" w:rsidP="0066064E"/>
    <w:p w14:paraId="0562A034" w14:textId="269E9BBE" w:rsidR="006B7F31" w:rsidRPr="00282C46" w:rsidRDefault="006B7F31" w:rsidP="006B7F31">
      <w:pPr>
        <w:pStyle w:val="20"/>
      </w:pPr>
      <w:bookmarkStart w:id="35" w:name="_Toc204612215"/>
      <w:r w:rsidRPr="00282C46"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  <w:bookmarkEnd w:id="35"/>
    </w:p>
    <w:p w14:paraId="4D3CA596" w14:textId="30F54767" w:rsidR="006B7F31" w:rsidRPr="00282C46" w:rsidRDefault="00282C46" w:rsidP="006B7F31">
      <w:r w:rsidRPr="00282C46">
        <w:t>Реестр единых теплоснабжающих организаций, содержащий перечень систем теплоснабжения, представлен в таблице ниже.</w:t>
      </w:r>
    </w:p>
    <w:p w14:paraId="58947D37" w14:textId="751F3E79" w:rsidR="00282C46" w:rsidRPr="00282C46" w:rsidRDefault="00282C46" w:rsidP="00282C46">
      <w:pPr>
        <w:pStyle w:val="6"/>
      </w:pPr>
      <w:r w:rsidRPr="00282C46">
        <w:t>Реестр ЕТО ГО «Жатай»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7"/>
        <w:gridCol w:w="1790"/>
        <w:gridCol w:w="2490"/>
        <w:gridCol w:w="1893"/>
        <w:gridCol w:w="1895"/>
      </w:tblGrid>
      <w:tr w:rsidR="00282C46" w:rsidRPr="00282C46" w14:paraId="2EC8AD18" w14:textId="77777777" w:rsidTr="00282C46">
        <w:trPr>
          <w:cantSplit/>
          <w:trHeight w:val="283"/>
          <w:tblHeader/>
        </w:trPr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AD10" w14:textId="77777777" w:rsidR="00282C46" w:rsidRPr="00282C46" w:rsidRDefault="00282C46" w:rsidP="00282C46">
            <w:pPr>
              <w:pStyle w:val="a4"/>
              <w:rPr>
                <w:b/>
              </w:rPr>
            </w:pPr>
            <w:r w:rsidRPr="00282C46">
              <w:rPr>
                <w:b/>
              </w:rPr>
              <w:t>Код зоны деятельности ЕТО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E8B3" w14:textId="77777777" w:rsidR="00282C46" w:rsidRPr="00282C46" w:rsidRDefault="00282C46" w:rsidP="00282C46">
            <w:pPr>
              <w:pStyle w:val="a4"/>
              <w:rPr>
                <w:b/>
              </w:rPr>
            </w:pPr>
            <w:r w:rsidRPr="00282C46">
              <w:rPr>
                <w:b/>
              </w:rPr>
              <w:t>Источник тепловой энергии в зоне деятельности ЕТО</w:t>
            </w:r>
          </w:p>
        </w:tc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E31D" w14:textId="77777777" w:rsidR="00282C46" w:rsidRPr="00282C46" w:rsidRDefault="00282C46" w:rsidP="00282C46">
            <w:pPr>
              <w:pStyle w:val="a4"/>
              <w:rPr>
                <w:b/>
              </w:rPr>
            </w:pPr>
            <w:r w:rsidRPr="00282C46">
              <w:rPr>
                <w:b/>
              </w:rPr>
              <w:t>Теплоснабжающие и/или теплосетевые организации, осуществляющие деятельность в зоне действия ЕТО в базовый период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78F8" w14:textId="77777777" w:rsidR="00282C46" w:rsidRPr="00282C46" w:rsidRDefault="00282C46" w:rsidP="00282C46">
            <w:pPr>
              <w:pStyle w:val="a4"/>
              <w:rPr>
                <w:b/>
              </w:rPr>
            </w:pPr>
            <w:r w:rsidRPr="00282C46">
              <w:rPr>
                <w:b/>
              </w:rPr>
              <w:t>Теплоснабжающие и/или теплосетевые организации, владеющие объектами на праве собственности или ином законном основании</w:t>
            </w:r>
          </w:p>
        </w:tc>
      </w:tr>
      <w:tr w:rsidR="00282C46" w:rsidRPr="00282C46" w14:paraId="4CD755F5" w14:textId="77777777" w:rsidTr="00282C46">
        <w:trPr>
          <w:cantSplit/>
          <w:trHeight w:val="283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33E1" w14:textId="77777777" w:rsidR="00282C46" w:rsidRPr="00282C46" w:rsidRDefault="00282C46" w:rsidP="00282C46">
            <w:pPr>
              <w:pStyle w:val="a4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277D" w14:textId="77777777" w:rsidR="00282C46" w:rsidRPr="00282C46" w:rsidRDefault="00282C46" w:rsidP="00282C46">
            <w:pPr>
              <w:pStyle w:val="a4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BDB4" w14:textId="77777777" w:rsidR="00282C46" w:rsidRPr="00282C46" w:rsidRDefault="00282C46" w:rsidP="00282C46">
            <w:pPr>
              <w:pStyle w:val="a4"/>
              <w:rPr>
                <w:b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6D51" w14:textId="77777777" w:rsidR="00282C46" w:rsidRPr="00282C46" w:rsidRDefault="00282C46" w:rsidP="00282C46">
            <w:pPr>
              <w:pStyle w:val="a4"/>
              <w:rPr>
                <w:b/>
              </w:rPr>
            </w:pPr>
            <w:r w:rsidRPr="00282C46">
              <w:rPr>
                <w:b/>
              </w:rPr>
              <w:t>Источник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AED7" w14:textId="77777777" w:rsidR="00282C46" w:rsidRPr="00282C46" w:rsidRDefault="00282C46" w:rsidP="00282C46">
            <w:pPr>
              <w:pStyle w:val="a4"/>
              <w:rPr>
                <w:b/>
              </w:rPr>
            </w:pPr>
            <w:r w:rsidRPr="00282C46">
              <w:rPr>
                <w:b/>
              </w:rPr>
              <w:t>Тепловые сети</w:t>
            </w:r>
          </w:p>
        </w:tc>
      </w:tr>
      <w:tr w:rsidR="00282C46" w:rsidRPr="006B5350" w14:paraId="4F9AF1CC" w14:textId="77777777" w:rsidTr="00282C46">
        <w:trPr>
          <w:cantSplit/>
          <w:trHeight w:val="283"/>
        </w:trPr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688C" w14:textId="77777777" w:rsidR="00282C46" w:rsidRPr="006B5350" w:rsidRDefault="00282C46" w:rsidP="00282C46">
            <w:pPr>
              <w:pStyle w:val="a4"/>
            </w:pPr>
            <w:r w:rsidRPr="006B5350"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CD2E" w14:textId="77777777" w:rsidR="00282C46" w:rsidRPr="006B5350" w:rsidRDefault="00282C46" w:rsidP="00282C46">
            <w:pPr>
              <w:pStyle w:val="a4"/>
            </w:pPr>
            <w:r w:rsidRPr="006B5350">
              <w:t>Котельная №1</w:t>
            </w:r>
          </w:p>
        </w:tc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1D2C" w14:textId="77777777" w:rsidR="00282C46" w:rsidRPr="006B5350" w:rsidRDefault="00282C46" w:rsidP="00282C46">
            <w:pPr>
              <w:pStyle w:val="a4"/>
            </w:pPr>
            <w:r w:rsidRPr="006B5350">
              <w:rPr>
                <w:lang w:bidi="ru-RU"/>
              </w:rPr>
              <w:t>МУП «Жатайтеплосеть»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1B6A" w14:textId="77777777" w:rsidR="00282C46" w:rsidRPr="006B5350" w:rsidRDefault="00282C46" w:rsidP="00282C46">
            <w:pPr>
              <w:pStyle w:val="a4"/>
            </w:pPr>
            <w:r w:rsidRPr="006B5350">
              <w:rPr>
                <w:lang w:bidi="ru-RU"/>
              </w:rPr>
              <w:t>МУП «Жатайтеплосеть»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AA38" w14:textId="77777777" w:rsidR="00282C46" w:rsidRPr="006B5350" w:rsidRDefault="00282C46" w:rsidP="00282C46">
            <w:pPr>
              <w:pStyle w:val="a4"/>
            </w:pPr>
            <w:r w:rsidRPr="006B5350">
              <w:rPr>
                <w:lang w:bidi="ru-RU"/>
              </w:rPr>
              <w:t>МУП «Жатайтеплосеть»</w:t>
            </w:r>
          </w:p>
        </w:tc>
      </w:tr>
      <w:tr w:rsidR="00282C46" w:rsidRPr="006B5350" w14:paraId="1EF71F2F" w14:textId="77777777" w:rsidTr="00282C46">
        <w:trPr>
          <w:cantSplit/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F595" w14:textId="77777777" w:rsidR="00282C46" w:rsidRPr="006B5350" w:rsidRDefault="00282C46" w:rsidP="00282C46">
            <w:pPr>
              <w:pStyle w:val="a4"/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F9C5" w14:textId="77777777" w:rsidR="00282C46" w:rsidRPr="006B5350" w:rsidRDefault="00282C46" w:rsidP="00282C46">
            <w:pPr>
              <w:pStyle w:val="a4"/>
            </w:pPr>
            <w:r w:rsidRPr="006B5350">
              <w:t>Котельная №2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CD96" w14:textId="77777777" w:rsidR="00282C46" w:rsidRPr="006B5350" w:rsidRDefault="00282C46" w:rsidP="00282C46">
            <w:pPr>
              <w:pStyle w:val="a4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D73A" w14:textId="77777777" w:rsidR="00282C46" w:rsidRPr="006B5350" w:rsidRDefault="00282C46" w:rsidP="00282C46">
            <w:pPr>
              <w:pStyle w:val="a4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767B" w14:textId="77777777" w:rsidR="00282C46" w:rsidRPr="006B5350" w:rsidRDefault="00282C46" w:rsidP="00282C46">
            <w:pPr>
              <w:pStyle w:val="a4"/>
            </w:pPr>
          </w:p>
        </w:tc>
      </w:tr>
      <w:tr w:rsidR="00282C46" w:rsidRPr="006B5350" w14:paraId="2EEF1C32" w14:textId="77777777" w:rsidTr="00282C46">
        <w:trPr>
          <w:cantSplit/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0107" w14:textId="77777777" w:rsidR="00282C46" w:rsidRPr="006B5350" w:rsidRDefault="00282C46" w:rsidP="00282C46">
            <w:pPr>
              <w:pStyle w:val="a4"/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30CD" w14:textId="77777777" w:rsidR="00282C46" w:rsidRPr="006B5350" w:rsidRDefault="00282C46" w:rsidP="00282C46">
            <w:pPr>
              <w:pStyle w:val="a4"/>
            </w:pPr>
            <w:r w:rsidRPr="006B5350">
              <w:t>Модульная котельная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F859" w14:textId="77777777" w:rsidR="00282C46" w:rsidRPr="006B5350" w:rsidRDefault="00282C46" w:rsidP="00282C46">
            <w:pPr>
              <w:pStyle w:val="a4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39EF" w14:textId="77777777" w:rsidR="00282C46" w:rsidRPr="006B5350" w:rsidRDefault="00282C46" w:rsidP="00282C46">
            <w:pPr>
              <w:pStyle w:val="a4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6A3B" w14:textId="77777777" w:rsidR="00282C46" w:rsidRPr="006B5350" w:rsidRDefault="00282C46" w:rsidP="00282C46">
            <w:pPr>
              <w:pStyle w:val="a4"/>
            </w:pPr>
          </w:p>
        </w:tc>
      </w:tr>
    </w:tbl>
    <w:p w14:paraId="7C775F05" w14:textId="77777777" w:rsidR="006B7F31" w:rsidRPr="006B5350" w:rsidRDefault="006B7F31" w:rsidP="006B7F31"/>
    <w:p w14:paraId="33A8917B" w14:textId="6B0BA8A9" w:rsidR="006B7F31" w:rsidRPr="006B5350" w:rsidRDefault="006B7F31" w:rsidP="006B7F31">
      <w:pPr>
        <w:pStyle w:val="20"/>
      </w:pPr>
      <w:bookmarkStart w:id="36" w:name="_Toc204612216"/>
      <w:r w:rsidRPr="006B5350">
        <w:lastRenderedPageBreak/>
        <w:t>Основания, в том числе критерии, в соответствии с которыми теплоснабжающей организации присвоен статус единой теплоснабжающей организации</w:t>
      </w:r>
      <w:bookmarkEnd w:id="36"/>
    </w:p>
    <w:p w14:paraId="4332EAA3" w14:textId="77777777" w:rsidR="00282C46" w:rsidRPr="006B5350" w:rsidRDefault="00282C46" w:rsidP="00282C46">
      <w:r w:rsidRPr="006B5350">
        <w:t>Критерии определения единой теплоснабжающей организации утверждены постановлением Правительства Российской Федерации от 8 августа 2012 года №808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14:paraId="13603846" w14:textId="77777777" w:rsidR="00282C46" w:rsidRPr="00A13C57" w:rsidRDefault="00282C46" w:rsidP="00282C46">
      <w:r w:rsidRPr="006B5350">
        <w:t>Согласно п. 4 ПП РФ от 08.08.2012 г. № 808 в проекте схемы теплоснабжения должны быть определены границы зоны (зон)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14:paraId="6D5B8CB9" w14:textId="77777777" w:rsidR="00282C46" w:rsidRPr="00A13C57" w:rsidRDefault="00282C46" w:rsidP="00282C46">
      <w:r w:rsidRPr="00A13C57">
        <w:t>В случае если на территории городского округа существуют несколько систем теплоснабжения, уполномоченные органы вправе:</w:t>
      </w:r>
    </w:p>
    <w:p w14:paraId="6C32975B" w14:textId="77777777" w:rsidR="00282C46" w:rsidRPr="00A13C57" w:rsidRDefault="00282C46" w:rsidP="00282C46">
      <w:pPr>
        <w:pStyle w:val="af2"/>
        <w:numPr>
          <w:ilvl w:val="0"/>
          <w:numId w:val="52"/>
        </w:numPr>
        <w:ind w:firstLine="709"/>
      </w:pPr>
      <w:r w:rsidRPr="00A13C57">
        <w:t>определить единую теплоснабжающую организацию (организации) в каждой из систем теплоснабжения, расположенных в границах городского округа;</w:t>
      </w:r>
    </w:p>
    <w:p w14:paraId="6BE56B87" w14:textId="77777777" w:rsidR="00282C46" w:rsidRPr="00936FAA" w:rsidRDefault="00282C46" w:rsidP="00282C46">
      <w:pPr>
        <w:pStyle w:val="af2"/>
        <w:numPr>
          <w:ilvl w:val="0"/>
          <w:numId w:val="52"/>
        </w:numPr>
        <w:ind w:firstLine="709"/>
      </w:pPr>
      <w:r w:rsidRPr="00A13C57">
        <w:t xml:space="preserve">определить на несколько систем теплоснабжения единую </w:t>
      </w:r>
      <w:r w:rsidRPr="00936FAA">
        <w:t>теплоснабжающую организацию.</w:t>
      </w:r>
    </w:p>
    <w:p w14:paraId="5B5B026B" w14:textId="77777777" w:rsidR="00282C46" w:rsidRPr="00936FAA" w:rsidRDefault="00282C46" w:rsidP="00282C46">
      <w:pPr>
        <w:rPr>
          <w:b/>
        </w:rPr>
      </w:pPr>
      <w:r w:rsidRPr="00936FAA">
        <w:rPr>
          <w:b/>
        </w:rPr>
        <w:t>Порядок определения ЕТО</w:t>
      </w:r>
    </w:p>
    <w:p w14:paraId="4D789DC2" w14:textId="77777777" w:rsidR="00282C46" w:rsidRPr="00936FAA" w:rsidRDefault="00282C46" w:rsidP="00282C46">
      <w:r w:rsidRPr="00936FAA">
        <w:t xml:space="preserve"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одного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 </w:t>
      </w:r>
    </w:p>
    <w:p w14:paraId="274901FB" w14:textId="77777777" w:rsidR="00282C46" w:rsidRPr="00936FAA" w:rsidRDefault="00282C46" w:rsidP="00282C46">
      <w:r w:rsidRPr="00936FAA">
        <w:t xml:space="preserve">Уполномоченные органы обязаны в течение трех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 </w:t>
      </w:r>
    </w:p>
    <w:p w14:paraId="36DDC03E" w14:textId="77777777" w:rsidR="00282C46" w:rsidRPr="00936FAA" w:rsidRDefault="00282C46" w:rsidP="00282C46">
      <w:r w:rsidRPr="00936FAA">
        <w:lastRenderedPageBreak/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</w:t>
      </w:r>
      <w:r>
        <w:t>городское</w:t>
      </w:r>
      <w:r w:rsidRPr="00936FAA">
        <w:t xml:space="preserve"> </w:t>
      </w:r>
      <w:r>
        <w:t>поселение</w:t>
      </w:r>
      <w:r w:rsidRPr="00936FAA">
        <w:t xml:space="preserve">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14:paraId="7424DDFE" w14:textId="77777777" w:rsidR="00282C46" w:rsidRPr="001D5F2D" w:rsidRDefault="00282C46" w:rsidP="00282C46">
      <w:r w:rsidRPr="00936FAA">
        <w:t>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</w:t>
      </w:r>
      <w:r w:rsidRPr="001D5F2D">
        <w:t xml:space="preserve">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организации. </w:t>
      </w:r>
    </w:p>
    <w:p w14:paraId="45654073" w14:textId="77777777" w:rsidR="00282C46" w:rsidRPr="001D5F2D" w:rsidRDefault="00282C46" w:rsidP="00282C46">
      <w:pPr>
        <w:rPr>
          <w:b/>
        </w:rPr>
      </w:pPr>
      <w:r w:rsidRPr="001D5F2D">
        <w:rPr>
          <w:b/>
        </w:rPr>
        <w:t>Критерии определения ЕТО</w:t>
      </w:r>
    </w:p>
    <w:p w14:paraId="58665A43" w14:textId="77777777" w:rsidR="00282C46" w:rsidRPr="001D5F2D" w:rsidRDefault="00282C46" w:rsidP="00282C46">
      <w:r w:rsidRPr="001D5F2D">
        <w:t xml:space="preserve">Критериями определения единой теплоснабжающей организации, согласно п. 7 ПП РФ № 808 от 08.08.2012 г., являются: </w:t>
      </w:r>
    </w:p>
    <w:p w14:paraId="69A1980D" w14:textId="77777777" w:rsidR="00282C46" w:rsidRPr="00936FAA" w:rsidRDefault="00282C46" w:rsidP="00282C46">
      <w:pPr>
        <w:pStyle w:val="af2"/>
        <w:numPr>
          <w:ilvl w:val="0"/>
          <w:numId w:val="52"/>
        </w:numPr>
        <w:ind w:firstLine="709"/>
      </w:pPr>
      <w:r w:rsidRPr="001D5F2D">
        <w:t>владение на праве собственности или ином законном основании источниками тепловой энергии с наибольшей</w:t>
      </w:r>
      <w:r w:rsidRPr="00936FAA">
        <w:t xml:space="preserve">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14:paraId="77531126" w14:textId="77777777" w:rsidR="00282C46" w:rsidRPr="00D9247C" w:rsidRDefault="00282C46" w:rsidP="00282C46">
      <w:pPr>
        <w:pStyle w:val="af2"/>
        <w:numPr>
          <w:ilvl w:val="0"/>
          <w:numId w:val="52"/>
        </w:numPr>
        <w:ind w:firstLine="709"/>
      </w:pPr>
      <w:r w:rsidRPr="00D9247C">
        <w:t xml:space="preserve">размер собственного капитала; </w:t>
      </w:r>
    </w:p>
    <w:p w14:paraId="48C5C442" w14:textId="77777777" w:rsidR="00282C46" w:rsidRPr="00D9247C" w:rsidRDefault="00282C46" w:rsidP="00282C46">
      <w:pPr>
        <w:pStyle w:val="af2"/>
        <w:numPr>
          <w:ilvl w:val="0"/>
          <w:numId w:val="52"/>
        </w:numPr>
        <w:ind w:firstLine="709"/>
      </w:pPr>
      <w:r w:rsidRPr="00D9247C">
        <w:t xml:space="preserve">способность в лучшей мере обеспечить надежность теплоснабжения в соответствующей системе теплоснабжения. </w:t>
      </w:r>
    </w:p>
    <w:p w14:paraId="6606EFB7" w14:textId="77777777" w:rsidR="00282C46" w:rsidRPr="00D9247C" w:rsidRDefault="00282C46" w:rsidP="00282C46">
      <w:r w:rsidRPr="00D9247C">
        <w:t xml:space="preserve">Для определения указанных критериев уполномоченный орган при актуализации схемы теплоснабжения вправе запрашивать у теплоснабжающих и теплосетевых организаций соответствующие сведения. </w:t>
      </w:r>
    </w:p>
    <w:p w14:paraId="33273438" w14:textId="77777777" w:rsidR="00282C46" w:rsidRPr="00D9247C" w:rsidRDefault="00282C46" w:rsidP="00282C46">
      <w:r w:rsidRPr="00D9247C">
        <w:t xml:space="preserve">В случае, если заявка на присвоение статуса единой теплоснабжающей организации подана организацией, которая владеет на праве собственности или </w:t>
      </w:r>
      <w:r w:rsidRPr="00D9247C">
        <w:lastRenderedPageBreak/>
        <w:t>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14:paraId="020B2209" w14:textId="77777777" w:rsidR="00282C46" w:rsidRPr="00D9247C" w:rsidRDefault="00282C46" w:rsidP="00282C46">
      <w:r w:rsidRPr="00D9247C">
        <w:t xml:space="preserve"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 </w:t>
      </w:r>
    </w:p>
    <w:p w14:paraId="00257702" w14:textId="77777777" w:rsidR="00282C46" w:rsidRPr="00D9247C" w:rsidRDefault="00282C46" w:rsidP="00282C46">
      <w:r w:rsidRPr="00D9247C">
        <w:t xml:space="preserve"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пять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 </w:t>
      </w:r>
    </w:p>
    <w:p w14:paraId="385342FF" w14:textId="77777777" w:rsidR="00282C46" w:rsidRPr="00D9247C" w:rsidRDefault="00282C46" w:rsidP="00282C46">
      <w:r w:rsidRPr="00D9247C">
        <w:t xml:space="preserve"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 </w:t>
      </w:r>
    </w:p>
    <w:p w14:paraId="6D3E151C" w14:textId="77777777" w:rsidR="00282C46" w:rsidRPr="00D9247C" w:rsidRDefault="00282C46" w:rsidP="00282C46">
      <w:r w:rsidRPr="00D9247C">
        <w:t xml:space="preserve"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 </w:t>
      </w:r>
    </w:p>
    <w:p w14:paraId="01BCB302" w14:textId="77777777" w:rsidR="00282C46" w:rsidRDefault="00282C46" w:rsidP="00282C46">
      <w:r w:rsidRPr="00D9247C">
        <w:t xml:space="preserve"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</w:t>
      </w:r>
      <w:r w:rsidRPr="00D9247C">
        <w:lastRenderedPageBreak/>
        <w:t xml:space="preserve">деятельности источниками тепловой энергии с наибольшей рабочей тепловой </w:t>
      </w:r>
      <w:r w:rsidRPr="009249B9">
        <w:t xml:space="preserve">мощностью и (или) тепловыми сетями </w:t>
      </w:r>
      <w:r>
        <w:t>с наибольшей тепловой емкостью.</w:t>
      </w:r>
    </w:p>
    <w:p w14:paraId="18F4925C" w14:textId="77777777" w:rsidR="00282C46" w:rsidRPr="009249B9" w:rsidRDefault="00282C46" w:rsidP="00282C46">
      <w:pPr>
        <w:rPr>
          <w:b/>
        </w:rPr>
      </w:pPr>
      <w:r w:rsidRPr="009249B9">
        <w:rPr>
          <w:b/>
        </w:rPr>
        <w:t>Обязанности ЕТО</w:t>
      </w:r>
    </w:p>
    <w:p w14:paraId="799F85C5" w14:textId="77777777" w:rsidR="00282C46" w:rsidRPr="009249B9" w:rsidRDefault="00282C46" w:rsidP="00282C46">
      <w:r w:rsidRPr="009249B9">
        <w:t>Единая теплоснабжающая организация при осуществлении своей деятельности, в соответствии с п. 12 ПП РФ от 08.08.2012 № 808, обязана:</w:t>
      </w:r>
    </w:p>
    <w:p w14:paraId="77DBD92A" w14:textId="77777777" w:rsidR="00282C46" w:rsidRPr="009249B9" w:rsidRDefault="00282C46" w:rsidP="00282C46">
      <w:pPr>
        <w:pStyle w:val="af2"/>
        <w:numPr>
          <w:ilvl w:val="0"/>
          <w:numId w:val="52"/>
        </w:numPr>
        <w:ind w:firstLine="709"/>
      </w:pPr>
      <w:r w:rsidRPr="009249B9"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14:paraId="4827112D" w14:textId="77777777" w:rsidR="00282C46" w:rsidRPr="009249B9" w:rsidRDefault="00282C46" w:rsidP="00282C46">
      <w:pPr>
        <w:pStyle w:val="af2"/>
        <w:numPr>
          <w:ilvl w:val="0"/>
          <w:numId w:val="52"/>
        </w:numPr>
        <w:ind w:firstLine="709"/>
      </w:pPr>
      <w:r w:rsidRPr="009249B9">
        <w:t xml:space="preserve"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14:paraId="1DCABB00" w14:textId="77777777" w:rsidR="00282C46" w:rsidRPr="009249B9" w:rsidRDefault="00282C46" w:rsidP="00282C46">
      <w:pPr>
        <w:pStyle w:val="af2"/>
        <w:numPr>
          <w:ilvl w:val="0"/>
          <w:numId w:val="52"/>
        </w:numPr>
        <w:ind w:firstLine="709"/>
      </w:pPr>
      <w:r w:rsidRPr="009249B9">
        <w:t xml:space="preserve"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 </w:t>
      </w:r>
    </w:p>
    <w:p w14:paraId="0574A5B4" w14:textId="77777777" w:rsidR="00282C46" w:rsidRPr="009249B9" w:rsidRDefault="00282C46" w:rsidP="00282C46">
      <w:r w:rsidRPr="009249B9">
        <w:t xml:space="preserve">Организация может утратить статус единой теплоснабжающей организации в следующих случаях: </w:t>
      </w:r>
    </w:p>
    <w:p w14:paraId="67058E6E" w14:textId="77777777" w:rsidR="00282C46" w:rsidRPr="009249B9" w:rsidRDefault="00282C46" w:rsidP="00282C46">
      <w:pPr>
        <w:pStyle w:val="af2"/>
        <w:numPr>
          <w:ilvl w:val="0"/>
          <w:numId w:val="51"/>
        </w:numPr>
        <w:ind w:firstLine="709"/>
      </w:pPr>
      <w:r w:rsidRPr="009249B9">
        <w:t xml:space="preserve">систематическое (три и более раза в течение 12 месяцев) неисполнение или ненадлежащее исполнение обязательств, предусмотренных условиями договоров.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 </w:t>
      </w:r>
    </w:p>
    <w:p w14:paraId="5B35F9F6" w14:textId="77777777" w:rsidR="00282C46" w:rsidRPr="009249B9" w:rsidRDefault="00282C46" w:rsidP="00282C46">
      <w:pPr>
        <w:pStyle w:val="af2"/>
        <w:numPr>
          <w:ilvl w:val="0"/>
          <w:numId w:val="51"/>
        </w:numPr>
        <w:ind w:firstLine="709"/>
      </w:pPr>
      <w:r w:rsidRPr="009249B9">
        <w:t xml:space="preserve">принятие в установленном порядке решения о реорганизации (за исключением реорганизации в форме присоединения, когда к организации, имеющей статус единой теплоснабжающей организации, присоединяются другие реорганизованные организации, а также реорганизации в форме преобразования) или ликвидации организации, имеющей статус единой теплоснабжающей организации; </w:t>
      </w:r>
    </w:p>
    <w:p w14:paraId="40C330B4" w14:textId="77777777" w:rsidR="00282C46" w:rsidRPr="009249B9" w:rsidRDefault="00282C46" w:rsidP="00282C46">
      <w:pPr>
        <w:pStyle w:val="af2"/>
        <w:numPr>
          <w:ilvl w:val="0"/>
          <w:numId w:val="51"/>
        </w:numPr>
        <w:ind w:firstLine="709"/>
      </w:pPr>
      <w:r w:rsidRPr="009249B9">
        <w:lastRenderedPageBreak/>
        <w:t xml:space="preserve">принятие арбитражным судом решения о признании организации, имеющей статус единой теплоснабжающей организации, банкротом; </w:t>
      </w:r>
    </w:p>
    <w:p w14:paraId="1B30372B" w14:textId="77777777" w:rsidR="00282C46" w:rsidRPr="009249B9" w:rsidRDefault="00282C46" w:rsidP="00282C46">
      <w:pPr>
        <w:pStyle w:val="af2"/>
        <w:numPr>
          <w:ilvl w:val="0"/>
          <w:numId w:val="51"/>
        </w:numPr>
        <w:ind w:firstLine="709"/>
      </w:pPr>
      <w:r w:rsidRPr="009249B9">
        <w:t xml:space="preserve">прекращение права собственности или владения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 по основаниям, предусмотренным законодательством Российской Федерации; </w:t>
      </w:r>
    </w:p>
    <w:p w14:paraId="23C134EE" w14:textId="77777777" w:rsidR="00282C46" w:rsidRPr="009249B9" w:rsidRDefault="00282C46" w:rsidP="00282C46">
      <w:pPr>
        <w:pStyle w:val="af2"/>
        <w:numPr>
          <w:ilvl w:val="0"/>
          <w:numId w:val="51"/>
        </w:numPr>
        <w:ind w:firstLine="709"/>
      </w:pPr>
      <w:r w:rsidRPr="009249B9">
        <w:t xml:space="preserve">несоответствие организации, имеющей статус единой теплоснабжающей организации, критериям, связанным с размером собственного капитала, а также способностью в лучшей мере обеспечить надежность теплоснабжения в соответствующей системе теплоснабжения; </w:t>
      </w:r>
    </w:p>
    <w:p w14:paraId="46184CCD" w14:textId="77777777" w:rsidR="00282C46" w:rsidRPr="009249B9" w:rsidRDefault="00282C46" w:rsidP="00282C46">
      <w:pPr>
        <w:pStyle w:val="af2"/>
        <w:numPr>
          <w:ilvl w:val="0"/>
          <w:numId w:val="51"/>
        </w:numPr>
        <w:ind w:firstLine="709"/>
      </w:pPr>
      <w:r w:rsidRPr="009249B9">
        <w:t xml:space="preserve">подача организацией заявления о прекращении осуществления функций единой теплоснабжающей организации. </w:t>
      </w:r>
    </w:p>
    <w:p w14:paraId="2D47331C" w14:textId="77777777" w:rsidR="00282C46" w:rsidRPr="009249B9" w:rsidRDefault="00282C46" w:rsidP="00282C46">
      <w:pPr>
        <w:rPr>
          <w:b/>
        </w:rPr>
      </w:pPr>
      <w:r w:rsidRPr="009249B9">
        <w:rPr>
          <w:b/>
        </w:rPr>
        <w:t>Внесение изменений в зоны деятельности ЕТО</w:t>
      </w:r>
    </w:p>
    <w:p w14:paraId="1F807C76" w14:textId="77777777" w:rsidR="00282C46" w:rsidRPr="009249B9" w:rsidRDefault="00282C46" w:rsidP="00282C46">
      <w:r w:rsidRPr="009249B9">
        <w:t xml:space="preserve">Границы зоны деятельности единой теплоснабжающей организации, в соответствии с п.19 ПП РФ от 08.08.2012 № 808, могут быть изменены в следующих случаях: </w:t>
      </w:r>
    </w:p>
    <w:p w14:paraId="1F3372B1" w14:textId="77777777" w:rsidR="00282C46" w:rsidRPr="000E5862" w:rsidRDefault="00282C46" w:rsidP="00282C46">
      <w:pPr>
        <w:pStyle w:val="af2"/>
        <w:numPr>
          <w:ilvl w:val="0"/>
          <w:numId w:val="51"/>
        </w:numPr>
        <w:ind w:firstLine="709"/>
      </w:pPr>
      <w:r w:rsidRPr="000E5862">
        <w:t xml:space="preserve"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 </w:t>
      </w:r>
    </w:p>
    <w:p w14:paraId="13C3B025" w14:textId="49F14D6E" w:rsidR="00282C46" w:rsidRDefault="00282C46" w:rsidP="00282C46">
      <w:pPr>
        <w:pStyle w:val="af2"/>
        <w:numPr>
          <w:ilvl w:val="0"/>
          <w:numId w:val="51"/>
        </w:numPr>
        <w:ind w:firstLine="709"/>
      </w:pPr>
      <w:r w:rsidRPr="000E5862">
        <w:t>технологическое объединение или разделение систем теплоснабжения.</w:t>
      </w:r>
    </w:p>
    <w:p w14:paraId="6B0252D0" w14:textId="77777777" w:rsidR="00282C46" w:rsidRDefault="00282C46" w:rsidP="00282C46">
      <w:r>
        <w:t>По данным базового периода на территории городского округа «Жатай» расположены три котельные. В систему теплоснабжения помимо источника тепловой энергии входят тепловые сети и сооружения на них, тепловые вводы потребителей, объекты теплопотребления.</w:t>
      </w:r>
    </w:p>
    <w:p w14:paraId="532FE97A" w14:textId="77777777" w:rsidR="00282C46" w:rsidRDefault="00282C46" w:rsidP="00282C46">
      <w:r>
        <w:t>Таким образом, на территории городского округа «Жатай» выделена одна зона деятельности ЕТО, образованная на базе существующих котельных:</w:t>
      </w:r>
    </w:p>
    <w:p w14:paraId="55CF288F" w14:textId="0BB9A5B7" w:rsidR="00282C46" w:rsidRDefault="00282C46" w:rsidP="00282C46">
      <w:pPr>
        <w:pStyle w:val="af2"/>
        <w:numPr>
          <w:ilvl w:val="0"/>
          <w:numId w:val="53"/>
        </w:numPr>
        <w:ind w:firstLine="709"/>
      </w:pPr>
      <w:r>
        <w:t>Зона деятельности ЕТО №001, образованная на базе систем теплоснабжения от котельных МУП «Жатайтеплосеть».</w:t>
      </w:r>
    </w:p>
    <w:p w14:paraId="2AC20F8B" w14:textId="151A744A" w:rsidR="00282C46" w:rsidRDefault="00282C46" w:rsidP="00282C46"/>
    <w:p w14:paraId="32EBED3C" w14:textId="125BD6E4" w:rsidR="00282C46" w:rsidRDefault="00282C46" w:rsidP="00282C46"/>
    <w:p w14:paraId="684FAE0F" w14:textId="77777777" w:rsidR="00282C46" w:rsidRPr="000E5862" w:rsidRDefault="00282C46" w:rsidP="00282C46"/>
    <w:p w14:paraId="554925A0" w14:textId="77777777" w:rsidR="00282C46" w:rsidRPr="000E5862" w:rsidRDefault="00282C46" w:rsidP="00282C46">
      <w:pPr>
        <w:rPr>
          <w:b/>
        </w:rPr>
      </w:pPr>
      <w:r w:rsidRPr="000E5862">
        <w:rPr>
          <w:b/>
        </w:rPr>
        <w:lastRenderedPageBreak/>
        <w:t>Предложение по присвоению статуса ЕТО</w:t>
      </w:r>
    </w:p>
    <w:p w14:paraId="5552C8BA" w14:textId="50E1650D" w:rsidR="00282C46" w:rsidRPr="00282C46" w:rsidRDefault="00282C46" w:rsidP="00282C46">
      <w:r w:rsidRPr="00282C46">
        <w:t>Обоснование соответствия организаций, предлагаемых в качестве ЕТО, критериям определения ЕТО, устанавливаемым ПП РФ от 08.08.2012 г. №808, представлено в таблице</w:t>
      </w:r>
      <w:r>
        <w:t xml:space="preserve"> ниже.</w:t>
      </w:r>
    </w:p>
    <w:p w14:paraId="7060F173" w14:textId="2A9A2454" w:rsidR="00282C46" w:rsidRDefault="00282C46" w:rsidP="00282C46">
      <w:pPr>
        <w:pStyle w:val="6"/>
      </w:pPr>
      <w:r>
        <w:t>Обоснование соответствия организаций, предлагаемых в качестве ЕТО, критериям определения 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1463"/>
        <w:gridCol w:w="2265"/>
        <w:gridCol w:w="1807"/>
        <w:gridCol w:w="3291"/>
      </w:tblGrid>
      <w:tr w:rsidR="00535D2C" w:rsidRPr="00860AEC" w14:paraId="5063A462" w14:textId="77777777" w:rsidTr="00535D2C">
        <w:trPr>
          <w:cantSplit/>
          <w:trHeight w:val="1462"/>
        </w:trPr>
        <w:tc>
          <w:tcPr>
            <w:tcW w:w="277" w:type="pct"/>
            <w:textDirection w:val="btLr"/>
            <w:vAlign w:val="center"/>
          </w:tcPr>
          <w:p w14:paraId="31D48D5C" w14:textId="77777777" w:rsidR="00535D2C" w:rsidRPr="006B5350" w:rsidRDefault="00535D2C" w:rsidP="00535D2C">
            <w:pPr>
              <w:pStyle w:val="a4"/>
              <w:rPr>
                <w:b/>
              </w:rPr>
            </w:pPr>
            <w:r w:rsidRPr="006B5350">
              <w:rPr>
                <w:b/>
              </w:rPr>
              <w:t>Код зоны деятельности ЕТО</w:t>
            </w:r>
          </w:p>
        </w:tc>
        <w:tc>
          <w:tcPr>
            <w:tcW w:w="783" w:type="pct"/>
            <w:shd w:val="clear" w:color="auto" w:fill="auto"/>
            <w:vAlign w:val="center"/>
            <w:hideMark/>
          </w:tcPr>
          <w:p w14:paraId="423FD4EB" w14:textId="77777777" w:rsidR="00535D2C" w:rsidRPr="006B5350" w:rsidRDefault="00535D2C" w:rsidP="00535D2C">
            <w:pPr>
              <w:pStyle w:val="a4"/>
              <w:rPr>
                <w:b/>
              </w:rPr>
            </w:pPr>
            <w:r w:rsidRPr="006B5350">
              <w:rPr>
                <w:b/>
              </w:rPr>
              <w:t>Источник тепловой энергии в зоне деятельности ЕТО</w:t>
            </w:r>
          </w:p>
        </w:tc>
        <w:tc>
          <w:tcPr>
            <w:tcW w:w="1212" w:type="pct"/>
            <w:shd w:val="clear" w:color="auto" w:fill="auto"/>
            <w:vAlign w:val="center"/>
            <w:hideMark/>
          </w:tcPr>
          <w:p w14:paraId="25D814B0" w14:textId="77777777" w:rsidR="00535D2C" w:rsidRPr="006B5350" w:rsidRDefault="00535D2C" w:rsidP="00535D2C">
            <w:pPr>
              <w:pStyle w:val="a4"/>
              <w:rPr>
                <w:b/>
              </w:rPr>
            </w:pPr>
            <w:r w:rsidRPr="006B5350">
              <w:rPr>
                <w:b/>
              </w:rPr>
              <w:t>Теплоснабжающие (теплосетевые) организации, осуществляющие деятельности в зоне ЕТО в базовый период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14:paraId="6D9E6B31" w14:textId="77777777" w:rsidR="00535D2C" w:rsidRPr="006B5350" w:rsidRDefault="00535D2C" w:rsidP="00535D2C">
            <w:pPr>
              <w:pStyle w:val="a4"/>
              <w:rPr>
                <w:b/>
              </w:rPr>
            </w:pPr>
            <w:r w:rsidRPr="006B5350">
              <w:rPr>
                <w:b/>
              </w:rPr>
              <w:t>Организация, предлагаемая в качестве ЕТО</w:t>
            </w:r>
          </w:p>
        </w:tc>
        <w:tc>
          <w:tcPr>
            <w:tcW w:w="1762" w:type="pct"/>
            <w:vAlign w:val="center"/>
          </w:tcPr>
          <w:p w14:paraId="71832D09" w14:textId="77777777" w:rsidR="00535D2C" w:rsidRPr="006B5350" w:rsidRDefault="00535D2C" w:rsidP="00535D2C">
            <w:pPr>
              <w:pStyle w:val="a4"/>
              <w:rPr>
                <w:b/>
              </w:rPr>
            </w:pPr>
            <w:r w:rsidRPr="006B5350">
              <w:rPr>
                <w:b/>
              </w:rPr>
              <w:t>Обоснование соответствия организации, предлагаемой в качестве ЕТО, критериям определения ЕТО</w:t>
            </w:r>
          </w:p>
        </w:tc>
      </w:tr>
      <w:tr w:rsidR="00535D2C" w:rsidRPr="00860AEC" w14:paraId="353C0574" w14:textId="77777777" w:rsidTr="00535D2C">
        <w:trPr>
          <w:trHeight w:val="340"/>
        </w:trPr>
        <w:tc>
          <w:tcPr>
            <w:tcW w:w="277" w:type="pct"/>
            <w:vAlign w:val="center"/>
          </w:tcPr>
          <w:p w14:paraId="19A63605" w14:textId="77777777" w:rsidR="00535D2C" w:rsidRPr="00860AEC" w:rsidRDefault="00535D2C" w:rsidP="00535D2C">
            <w:pPr>
              <w:pStyle w:val="a4"/>
              <w:rPr>
                <w:rFonts w:eastAsiaTheme="minorEastAsia"/>
                <w:iCs/>
              </w:rPr>
            </w:pPr>
            <w:r w:rsidRPr="00860AEC">
              <w:rPr>
                <w:rFonts w:eastAsiaTheme="minorEastAsia"/>
                <w:iCs/>
              </w:rPr>
              <w:t>001</w:t>
            </w:r>
          </w:p>
        </w:tc>
        <w:tc>
          <w:tcPr>
            <w:tcW w:w="783" w:type="pct"/>
            <w:shd w:val="clear" w:color="auto" w:fill="auto"/>
            <w:vAlign w:val="center"/>
            <w:hideMark/>
          </w:tcPr>
          <w:p w14:paraId="18731F4E" w14:textId="77777777" w:rsidR="00535D2C" w:rsidRPr="00860AEC" w:rsidRDefault="00535D2C" w:rsidP="00535D2C">
            <w:pPr>
              <w:pStyle w:val="a4"/>
            </w:pPr>
            <w:r w:rsidRPr="00860AEC">
              <w:rPr>
                <w:rFonts w:eastAsiaTheme="minorEastAsia"/>
                <w:iCs/>
              </w:rPr>
              <w:t>Котельная №1</w:t>
            </w:r>
            <w:r w:rsidRPr="00860AEC">
              <w:t xml:space="preserve">; </w:t>
            </w:r>
          </w:p>
          <w:p w14:paraId="1384C3BD" w14:textId="77777777" w:rsidR="00535D2C" w:rsidRPr="00860AEC" w:rsidRDefault="00535D2C" w:rsidP="00535D2C">
            <w:pPr>
              <w:pStyle w:val="a4"/>
            </w:pPr>
            <w:r w:rsidRPr="00860AEC">
              <w:rPr>
                <w:rFonts w:eastAsiaTheme="minorEastAsia"/>
                <w:iCs/>
              </w:rPr>
              <w:t>Котельная №2</w:t>
            </w:r>
            <w:r w:rsidRPr="00860AEC">
              <w:t>;</w:t>
            </w:r>
          </w:p>
          <w:p w14:paraId="6755D950" w14:textId="77777777" w:rsidR="00535D2C" w:rsidRPr="00860AEC" w:rsidRDefault="00535D2C" w:rsidP="00535D2C">
            <w:pPr>
              <w:pStyle w:val="a4"/>
            </w:pPr>
            <w:r w:rsidRPr="00860AEC">
              <w:rPr>
                <w:rFonts w:eastAsiaTheme="minorEastAsia"/>
                <w:iCs/>
              </w:rPr>
              <w:t>Модульная котельная</w:t>
            </w:r>
          </w:p>
        </w:tc>
        <w:tc>
          <w:tcPr>
            <w:tcW w:w="1212" w:type="pct"/>
            <w:shd w:val="clear" w:color="auto" w:fill="auto"/>
            <w:vAlign w:val="center"/>
          </w:tcPr>
          <w:p w14:paraId="637EBFFB" w14:textId="77777777" w:rsidR="00535D2C" w:rsidRPr="00860AEC" w:rsidRDefault="00535D2C" w:rsidP="00535D2C">
            <w:pPr>
              <w:pStyle w:val="a4"/>
            </w:pPr>
            <w:r w:rsidRPr="00860AEC">
              <w:t>МУП «Жатайтеплосеть»</w:t>
            </w:r>
          </w:p>
        </w:tc>
        <w:tc>
          <w:tcPr>
            <w:tcW w:w="967" w:type="pct"/>
            <w:shd w:val="clear" w:color="auto" w:fill="auto"/>
            <w:vAlign w:val="center"/>
          </w:tcPr>
          <w:p w14:paraId="1097EBEF" w14:textId="77777777" w:rsidR="00535D2C" w:rsidRPr="00860AEC" w:rsidRDefault="00535D2C" w:rsidP="00535D2C">
            <w:pPr>
              <w:pStyle w:val="a4"/>
            </w:pPr>
            <w:r w:rsidRPr="00860AEC">
              <w:t>МУП «Жатайтеплосеть»</w:t>
            </w:r>
          </w:p>
        </w:tc>
        <w:tc>
          <w:tcPr>
            <w:tcW w:w="1762" w:type="pct"/>
            <w:vAlign w:val="center"/>
          </w:tcPr>
          <w:p w14:paraId="2F42EAF2" w14:textId="120254A5" w:rsidR="00535D2C" w:rsidRPr="00860AEC" w:rsidRDefault="00535D2C" w:rsidP="00535D2C">
            <w:pPr>
              <w:pStyle w:val="a4"/>
            </w:pPr>
            <w:r w:rsidRPr="00860AEC">
              <w:t xml:space="preserve"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08.08.2012 №808) – </w:t>
            </w:r>
            <w:r w:rsidR="006B5350" w:rsidRPr="00860AEC">
              <w:t>источник / тепловые сети</w:t>
            </w:r>
          </w:p>
        </w:tc>
      </w:tr>
    </w:tbl>
    <w:p w14:paraId="5A116FD1" w14:textId="77777777" w:rsidR="0066064E" w:rsidRDefault="0066064E" w:rsidP="0066064E"/>
    <w:p w14:paraId="5ED8152A" w14:textId="029B85F9" w:rsidR="0066064E" w:rsidRPr="0015280B" w:rsidRDefault="006B5350" w:rsidP="0066064E">
      <w:r w:rsidRPr="006B5350">
        <w:t xml:space="preserve">Таким образом, в соответствии с критериями выбора теплоснабжающих </w:t>
      </w:r>
      <w:r w:rsidRPr="0015280B">
        <w:t>организаций, в зоне действия ЕТО №1, схемой теплоснабжения предлагается наделить статусом единой теплоснабжающей организации МУП «Жатайтеплосеть».</w:t>
      </w:r>
    </w:p>
    <w:p w14:paraId="32C24549" w14:textId="77777777" w:rsidR="006B7F31" w:rsidRPr="0015280B" w:rsidRDefault="006B7F31" w:rsidP="006B7F31"/>
    <w:p w14:paraId="64E1E410" w14:textId="4143D74B" w:rsidR="006B7F31" w:rsidRPr="0015280B" w:rsidRDefault="006B7F31" w:rsidP="006B7F31">
      <w:pPr>
        <w:pStyle w:val="20"/>
      </w:pPr>
      <w:bookmarkStart w:id="37" w:name="_Toc204612217"/>
      <w:r w:rsidRPr="0015280B"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  <w:bookmarkEnd w:id="37"/>
    </w:p>
    <w:p w14:paraId="6E960994" w14:textId="7E7EDBD7" w:rsidR="006B7F31" w:rsidRDefault="0015280B" w:rsidP="006B7F31">
      <w:r w:rsidRPr="0015280B">
        <w:t>На момент актуализации Схемы теплоснабжения заявки от теплоснабжающих организаций на присвоение статуса единой теплоснабжающей организации не поступали.</w:t>
      </w:r>
    </w:p>
    <w:p w14:paraId="689F1831" w14:textId="1BFFFAB4" w:rsidR="0015280B" w:rsidRDefault="0015280B">
      <w:pPr>
        <w:spacing w:after="160" w:line="259" w:lineRule="auto"/>
        <w:ind w:firstLine="0"/>
        <w:jc w:val="left"/>
      </w:pPr>
      <w:r>
        <w:br w:type="page"/>
      </w:r>
    </w:p>
    <w:p w14:paraId="48F7257C" w14:textId="12921D09" w:rsidR="006B7F31" w:rsidRPr="0015280B" w:rsidRDefault="006B7F31" w:rsidP="006B7F31">
      <w:pPr>
        <w:pStyle w:val="20"/>
      </w:pPr>
      <w:bookmarkStart w:id="38" w:name="_Toc204612218"/>
      <w:r w:rsidRPr="0015280B">
        <w:lastRenderedPageBreak/>
        <w:t>Описание границ зон деятельности единой теплоснабжающей организации (организаций)</w:t>
      </w:r>
      <w:bookmarkEnd w:id="38"/>
    </w:p>
    <w:p w14:paraId="1337C4BA" w14:textId="2602A62D" w:rsidR="006B7F31" w:rsidRDefault="0015280B" w:rsidP="006B7F31">
      <w:r w:rsidRPr="0015280B">
        <w:t>Границы зон деятельности ЕТО графически представлены на рисунке ниже.</w:t>
      </w:r>
    </w:p>
    <w:p w14:paraId="27BB2C6C" w14:textId="1B48392F" w:rsidR="0015280B" w:rsidRPr="0015280B" w:rsidRDefault="0015280B" w:rsidP="0015280B">
      <w:pPr>
        <w:ind w:firstLine="0"/>
        <w:jc w:val="center"/>
      </w:pPr>
      <w:r w:rsidRPr="0015280B">
        <w:rPr>
          <w:noProof/>
          <w:lang w:eastAsia="ru-RU"/>
        </w:rPr>
        <w:drawing>
          <wp:inline distT="0" distB="0" distL="0" distR="0" wp14:anchorId="47D5FC15" wp14:editId="1372197B">
            <wp:extent cx="4364990" cy="45726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457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F297C9" w14:textId="55AE9F76" w:rsidR="0015280B" w:rsidRPr="0015280B" w:rsidRDefault="0015280B" w:rsidP="0015280B">
      <w:pPr>
        <w:pStyle w:val="5"/>
      </w:pPr>
      <w:r w:rsidRPr="0015280B">
        <w:t>Зона деятельности ЕТО №001</w:t>
      </w:r>
    </w:p>
    <w:p w14:paraId="6666C53F" w14:textId="77777777" w:rsidR="0015280B" w:rsidRPr="0015280B" w:rsidRDefault="0015280B" w:rsidP="006B7F31"/>
    <w:p w14:paraId="4C81DD51" w14:textId="5827A5E0" w:rsidR="006B7F31" w:rsidRPr="0015280B" w:rsidRDefault="006B7F31" w:rsidP="006B7F31">
      <w:pPr>
        <w:pStyle w:val="20"/>
      </w:pPr>
      <w:bookmarkStart w:id="39" w:name="_Toc204612219"/>
      <w:r w:rsidRPr="0015280B">
        <w:t>Описание изменений в зонах деятельности единых теплоснабжающих организаций, произошедших за период, предшествующий разработке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  <w:bookmarkEnd w:id="39"/>
    </w:p>
    <w:p w14:paraId="4B660A79" w14:textId="38E79F7A" w:rsidR="00877308" w:rsidRPr="00FE5242" w:rsidRDefault="0015280B" w:rsidP="0015280B">
      <w:r w:rsidRPr="0015280B">
        <w:t xml:space="preserve">Изменения в зонах деятельности ЕТО, за период, предшествующий </w:t>
      </w:r>
      <w:proofErr w:type="gramStart"/>
      <w:r w:rsidRPr="0015280B">
        <w:t>актуализации схемы теплоснабжения</w:t>
      </w:r>
      <w:proofErr w:type="gramEnd"/>
      <w:r w:rsidRPr="0015280B">
        <w:t xml:space="preserve"> отсутствуют.</w:t>
      </w:r>
    </w:p>
    <w:sectPr w:rsidR="00877308" w:rsidRPr="00FE5242" w:rsidSect="00917E27">
      <w:pgSz w:w="11906" w:h="16838"/>
      <w:pgMar w:top="1134" w:right="850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80DE8" w14:textId="77777777" w:rsidR="00AF340F" w:rsidRDefault="00AF340F" w:rsidP="006F7CE0">
      <w:pPr>
        <w:spacing w:line="240" w:lineRule="auto"/>
      </w:pPr>
      <w:r>
        <w:separator/>
      </w:r>
    </w:p>
  </w:endnote>
  <w:endnote w:type="continuationSeparator" w:id="0">
    <w:p w14:paraId="59F5AD4B" w14:textId="77777777" w:rsidR="00AF340F" w:rsidRDefault="00AF340F" w:rsidP="006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1698391"/>
      <w:docPartObj>
        <w:docPartGallery w:val="Page Numbers (Bottom of Page)"/>
        <w:docPartUnique/>
      </w:docPartObj>
    </w:sdtPr>
    <w:sdtEndPr/>
    <w:sdtContent>
      <w:p w14:paraId="620075E2" w14:textId="49CEC150" w:rsidR="00341961" w:rsidRDefault="00341961" w:rsidP="0082467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2F2">
          <w:rPr>
            <w:noProof/>
          </w:rPr>
          <w:t>16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6065767"/>
      <w:docPartObj>
        <w:docPartGallery w:val="Page Numbers (Bottom of Page)"/>
        <w:docPartUnique/>
      </w:docPartObj>
    </w:sdtPr>
    <w:sdtEndPr/>
    <w:sdtContent>
      <w:bookmarkStart w:id="0" w:name="_Hlk227670483" w:displacedByCustomXml="next"/>
      <w:bookmarkStart w:id="1" w:name="_Hlk227670482" w:displacedByCustomXml="next"/>
      <w:bookmarkStart w:id="2" w:name="_Hlk227670481" w:displacedByCustomXml="next"/>
      <w:bookmarkStart w:id="3" w:name="_Hlk227670480" w:displacedByCustomXml="next"/>
      <w:bookmarkStart w:id="4" w:name="_Hlk227670479" w:displacedByCustomXml="next"/>
      <w:bookmarkStart w:id="5" w:name="_Hlk227670478" w:displacedByCustomXml="next"/>
      <w:bookmarkStart w:id="6" w:name="_Hlk227670477" w:displacedByCustomXml="next"/>
      <w:bookmarkStart w:id="7" w:name="_Hlk227670476" w:displacedByCustomXml="next"/>
      <w:bookmarkStart w:id="8" w:name="_Hlk227670475" w:displacedByCustomXml="next"/>
      <w:bookmarkStart w:id="9" w:name="_Hlk227670474" w:displacedByCustomXml="next"/>
      <w:bookmarkStart w:id="10" w:name="_Hlk227670473" w:displacedByCustomXml="next"/>
      <w:bookmarkStart w:id="11" w:name="_Hlk227670472" w:displacedByCustomXml="next"/>
      <w:bookmarkStart w:id="12" w:name="_Hlk227670471" w:displacedByCustomXml="next"/>
      <w:bookmarkStart w:id="13" w:name="_Hlk227670470" w:displacedByCustomXml="next"/>
      <w:bookmarkStart w:id="14" w:name="_Hlk227670343" w:displacedByCustomXml="next"/>
      <w:bookmarkStart w:id="15" w:name="_Hlk227670342" w:displacedByCustomXml="next"/>
      <w:bookmarkStart w:id="16" w:name="_Hlk227670341" w:displacedByCustomXml="next"/>
      <w:bookmarkStart w:id="17" w:name="_Hlk227670340" w:displacedByCustomXml="next"/>
      <w:bookmarkStart w:id="18" w:name="_Hlk227670339" w:displacedByCustomXml="next"/>
      <w:bookmarkStart w:id="19" w:name="_Hlk227670338" w:displacedByCustomXml="next"/>
      <w:bookmarkStart w:id="20" w:name="_Hlk227670337" w:displacedByCustomXml="next"/>
      <w:bookmarkStart w:id="21" w:name="_Hlk227670336" w:displacedByCustomXml="next"/>
      <w:sdt>
        <w:sdtPr>
          <w:id w:val="1568685568"/>
          <w:docPartObj>
            <w:docPartGallery w:val="Page Numbers (Bottom of Page)"/>
            <w:docPartUnique/>
          </w:docPartObj>
        </w:sdtPr>
        <w:sdtContent>
          <w:p w14:paraId="6352A2F4" w14:textId="77777777" w:rsidR="00EA4A90" w:rsidRDefault="00EA4A90" w:rsidP="00EA4A9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D907F8">
              <w:rPr>
                <w:szCs w:val="24"/>
              </w:rPr>
              <w:t xml:space="preserve">г. </w:t>
            </w:r>
            <w:r>
              <w:rPr>
                <w:szCs w:val="24"/>
              </w:rPr>
              <w:t>Якутск</w:t>
            </w:r>
          </w:p>
          <w:p w14:paraId="74426585" w14:textId="77777777" w:rsidR="00EA4A90" w:rsidRDefault="00EA4A90" w:rsidP="00EA4A90">
            <w:pPr>
              <w:spacing w:line="240" w:lineRule="auto"/>
              <w:ind w:firstLine="0"/>
              <w:jc w:val="center"/>
            </w:pPr>
            <w:r>
              <w:rPr>
                <w:szCs w:val="24"/>
              </w:rPr>
              <w:t>2026</w:t>
            </w:r>
            <w:r w:rsidRPr="00D907F8">
              <w:rPr>
                <w:szCs w:val="24"/>
              </w:rPr>
              <w:t xml:space="preserve"> год </w:t>
            </w:r>
          </w:p>
        </w:sdtContent>
      </w:sdt>
      <w:bookmarkEnd w:id="0" w:displacedByCustomXml="prev"/>
      <w:bookmarkEnd w:id="1" w:displacedByCustomXml="prev"/>
      <w:bookmarkEnd w:id="2" w:displacedByCustomXml="prev"/>
      <w:bookmarkEnd w:id="3" w:displacedByCustomXml="prev"/>
      <w:bookmarkEnd w:id="4" w:displacedByCustomXml="prev"/>
      <w:bookmarkEnd w:id="5" w:displacedByCustomXml="prev"/>
      <w:bookmarkEnd w:id="6" w:displacedByCustomXml="prev"/>
      <w:bookmarkEnd w:id="7" w:displacedByCustomXml="prev"/>
      <w:bookmarkEnd w:id="8" w:displacedByCustomXml="prev"/>
      <w:bookmarkEnd w:id="9" w:displacedByCustomXml="prev"/>
      <w:bookmarkEnd w:id="10" w:displacedByCustomXml="prev"/>
      <w:bookmarkEnd w:id="11" w:displacedByCustomXml="prev"/>
      <w:bookmarkEnd w:id="12" w:displacedByCustomXml="prev"/>
      <w:bookmarkEnd w:id="13" w:displacedByCustomXml="prev"/>
      <w:bookmarkEnd w:id="14" w:displacedByCustomXml="prev"/>
      <w:bookmarkEnd w:id="15" w:displacedByCustomXml="prev"/>
      <w:bookmarkEnd w:id="16" w:displacedByCustomXml="prev"/>
      <w:bookmarkEnd w:id="17" w:displacedByCustomXml="prev"/>
      <w:bookmarkEnd w:id="18" w:displacedByCustomXml="prev"/>
      <w:bookmarkEnd w:id="19" w:displacedByCustomXml="prev"/>
      <w:bookmarkEnd w:id="20" w:displacedByCustomXml="prev"/>
      <w:bookmarkEnd w:id="21" w:displacedByCustomXml="prev"/>
      <w:p w14:paraId="4E54EE02" w14:textId="323D9B53" w:rsidR="00341961" w:rsidRPr="000E70ED" w:rsidRDefault="00AF340F" w:rsidP="00EA4A90">
        <w:pPr>
          <w:spacing w:line="240" w:lineRule="auto"/>
          <w:ind w:firstLine="0"/>
          <w:jc w:val="center"/>
          <w:rPr>
            <w:szCs w:val="24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02741272"/>
      <w:docPartObj>
        <w:docPartGallery w:val="Page Numbers (Bottom of Page)"/>
        <w:docPartUnique/>
      </w:docPartObj>
    </w:sdtPr>
    <w:sdtContent>
      <w:p w14:paraId="23A477F6" w14:textId="77777777" w:rsidR="00EA4A90" w:rsidRDefault="00EA4A90" w:rsidP="00EA4A90">
        <w:pPr>
          <w:spacing w:line="240" w:lineRule="auto"/>
          <w:ind w:firstLine="0"/>
          <w:jc w:val="center"/>
          <w:rPr>
            <w:szCs w:val="24"/>
          </w:rPr>
        </w:pPr>
        <w:r w:rsidRPr="00D907F8">
          <w:rPr>
            <w:szCs w:val="24"/>
          </w:rPr>
          <w:t xml:space="preserve">г. </w:t>
        </w:r>
        <w:r>
          <w:rPr>
            <w:szCs w:val="24"/>
          </w:rPr>
          <w:t>Якутск</w:t>
        </w:r>
      </w:p>
      <w:p w14:paraId="779AE757" w14:textId="77777777" w:rsidR="00EA4A90" w:rsidRDefault="00EA4A90" w:rsidP="00EA4A90">
        <w:pPr>
          <w:spacing w:line="240" w:lineRule="auto"/>
          <w:ind w:firstLine="0"/>
          <w:jc w:val="center"/>
        </w:pPr>
        <w:r>
          <w:rPr>
            <w:szCs w:val="24"/>
          </w:rPr>
          <w:t>2026</w:t>
        </w:r>
        <w:r w:rsidRPr="00D907F8">
          <w:rPr>
            <w:szCs w:val="24"/>
          </w:rPr>
          <w:t xml:space="preserve"> год </w:t>
        </w:r>
      </w:p>
    </w:sdtContent>
  </w:sdt>
  <w:p w14:paraId="01506E16" w14:textId="5D0D4BB3" w:rsidR="00341961" w:rsidRPr="00EA4A90" w:rsidRDefault="00341961" w:rsidP="00EA4A90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1881782"/>
      <w:docPartObj>
        <w:docPartGallery w:val="Page Numbers (Bottom of Page)"/>
        <w:docPartUnique/>
      </w:docPartObj>
    </w:sdtPr>
    <w:sdtEndPr/>
    <w:sdtContent>
      <w:sdt>
        <w:sdtPr>
          <w:id w:val="753778324"/>
          <w:docPartObj>
            <w:docPartGallery w:val="Page Numbers (Bottom of Page)"/>
            <w:docPartUnique/>
          </w:docPartObj>
        </w:sdtPr>
        <w:sdtEndPr/>
        <w:sdtContent>
          <w:p w14:paraId="32A277D3" w14:textId="3A24D295" w:rsidR="00341961" w:rsidRDefault="00341961" w:rsidP="000E70ED">
            <w:pPr>
              <w:pStyle w:val="a7"/>
              <w:ind w:firstLine="0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DE72F2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81215"/>
      <w:docPartObj>
        <w:docPartGallery w:val="Page Numbers (Bottom of Page)"/>
        <w:docPartUnique/>
      </w:docPartObj>
    </w:sdtPr>
    <w:sdtEndPr/>
    <w:sdtContent>
      <w:p w14:paraId="2CA53C3B" w14:textId="77777777" w:rsidR="00341961" w:rsidRDefault="00341961" w:rsidP="00C348C4">
        <w:pPr>
          <w:spacing w:line="240" w:lineRule="auto"/>
          <w:ind w:left="-1247"/>
          <w:jc w:val="center"/>
          <w:rPr>
            <w:szCs w:val="24"/>
          </w:rPr>
        </w:pPr>
        <w:r w:rsidRPr="00D907F8">
          <w:rPr>
            <w:szCs w:val="24"/>
          </w:rPr>
          <w:t>г. Санкт-Петербург</w:t>
        </w:r>
      </w:p>
      <w:p w14:paraId="5A0460E0" w14:textId="77777777" w:rsidR="00341961" w:rsidRDefault="00341961" w:rsidP="00C348C4">
        <w:pPr>
          <w:spacing w:line="240" w:lineRule="auto"/>
          <w:ind w:left="-1247"/>
          <w:jc w:val="center"/>
        </w:pPr>
        <w:r>
          <w:rPr>
            <w:szCs w:val="24"/>
          </w:rPr>
          <w:t>2023</w:t>
        </w:r>
        <w:r w:rsidRPr="00D907F8">
          <w:rPr>
            <w:szCs w:val="24"/>
          </w:rPr>
          <w:t xml:space="preserve"> год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B97B1" w14:textId="77777777" w:rsidR="00AF340F" w:rsidRDefault="00AF340F" w:rsidP="006F7CE0">
      <w:pPr>
        <w:spacing w:line="240" w:lineRule="auto"/>
      </w:pPr>
      <w:r>
        <w:separator/>
      </w:r>
    </w:p>
  </w:footnote>
  <w:footnote w:type="continuationSeparator" w:id="0">
    <w:p w14:paraId="33436060" w14:textId="77777777" w:rsidR="00AF340F" w:rsidRDefault="00AF340F" w:rsidP="006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77F47" w14:textId="77777777" w:rsidR="00341961" w:rsidRDefault="00341961" w:rsidP="000E70ED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13D1F68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5B19D3"/>
    <w:multiLevelType w:val="hybridMultilevel"/>
    <w:tmpl w:val="5658E756"/>
    <w:lvl w:ilvl="0" w:tplc="2E56FF4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C33A2E"/>
    <w:multiLevelType w:val="hybridMultilevel"/>
    <w:tmpl w:val="F940C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7CCAC458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130776"/>
    <w:multiLevelType w:val="hybridMultilevel"/>
    <w:tmpl w:val="73388AB6"/>
    <w:lvl w:ilvl="0" w:tplc="2F785D0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D26CFA9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293FF5"/>
    <w:multiLevelType w:val="hybridMultilevel"/>
    <w:tmpl w:val="6B0E8B76"/>
    <w:lvl w:ilvl="0" w:tplc="BC745D0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C722A4"/>
    <w:multiLevelType w:val="hybridMultilevel"/>
    <w:tmpl w:val="38186EE8"/>
    <w:lvl w:ilvl="0" w:tplc="2534B826">
      <w:start w:val="3"/>
      <w:numFmt w:val="bullet"/>
      <w:suff w:val="space"/>
      <w:lvlText w:val="•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AE1046"/>
    <w:multiLevelType w:val="hybridMultilevel"/>
    <w:tmpl w:val="47142F82"/>
    <w:lvl w:ilvl="0" w:tplc="A8EE4A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341579"/>
    <w:multiLevelType w:val="hybridMultilevel"/>
    <w:tmpl w:val="6CC8C826"/>
    <w:lvl w:ilvl="0" w:tplc="BBC895D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7AFF"/>
    <w:multiLevelType w:val="hybridMultilevel"/>
    <w:tmpl w:val="3898A8BA"/>
    <w:lvl w:ilvl="0" w:tplc="47B8DD3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8A10E51"/>
    <w:multiLevelType w:val="hybridMultilevel"/>
    <w:tmpl w:val="0F0208F2"/>
    <w:lvl w:ilvl="0" w:tplc="8C82D4AA">
      <w:start w:val="1"/>
      <w:numFmt w:val="bullet"/>
      <w:suff w:val="space"/>
      <w:lvlText w:val="−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B1767A9"/>
    <w:multiLevelType w:val="hybridMultilevel"/>
    <w:tmpl w:val="74E297D2"/>
    <w:lvl w:ilvl="0" w:tplc="22EE8B3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A1BE6"/>
    <w:multiLevelType w:val="hybridMultilevel"/>
    <w:tmpl w:val="3258B600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3D5BCD"/>
    <w:multiLevelType w:val="hybridMultilevel"/>
    <w:tmpl w:val="FD427458"/>
    <w:lvl w:ilvl="0" w:tplc="36D609B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E637800"/>
    <w:multiLevelType w:val="hybridMultilevel"/>
    <w:tmpl w:val="D304E836"/>
    <w:lvl w:ilvl="0" w:tplc="058AF5E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602052"/>
    <w:multiLevelType w:val="hybridMultilevel"/>
    <w:tmpl w:val="3654B9A6"/>
    <w:lvl w:ilvl="0" w:tplc="2534B826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25E2A74"/>
    <w:multiLevelType w:val="hybridMultilevel"/>
    <w:tmpl w:val="335EE45E"/>
    <w:lvl w:ilvl="0" w:tplc="1AA6AC4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943497"/>
    <w:multiLevelType w:val="hybridMultilevel"/>
    <w:tmpl w:val="4B7AF48C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C83ED0"/>
    <w:multiLevelType w:val="hybridMultilevel"/>
    <w:tmpl w:val="FD3E009A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F840C7E"/>
    <w:multiLevelType w:val="hybridMultilevel"/>
    <w:tmpl w:val="01C4092A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1955817"/>
    <w:multiLevelType w:val="hybridMultilevel"/>
    <w:tmpl w:val="54D4BF4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1EB3A7D"/>
    <w:multiLevelType w:val="hybridMultilevel"/>
    <w:tmpl w:val="DE285472"/>
    <w:lvl w:ilvl="0" w:tplc="EBB4FDD0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3074265"/>
    <w:multiLevelType w:val="multilevel"/>
    <w:tmpl w:val="A0881C5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suff w:val="space"/>
      <w:lvlText w:val="%1.%2.%3.%4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suff w:val="space"/>
      <w:lvlText w:val="Рисунок %1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suff w:val="space"/>
      <w:lvlText w:val="Таблица %1.%2.%6"/>
      <w:lvlJc w:val="left"/>
      <w:pPr>
        <w:ind w:left="3260" w:firstLine="0"/>
      </w:pPr>
      <w:rPr>
        <w:rFonts w:hint="default"/>
      </w:rPr>
    </w:lvl>
    <w:lvl w:ilvl="6">
      <w:start w:val="3"/>
      <w:numFmt w:val="bullet"/>
      <w:suff w:val="space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443196B"/>
    <w:multiLevelType w:val="hybridMultilevel"/>
    <w:tmpl w:val="69544C38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6A216B3"/>
    <w:multiLevelType w:val="multilevel"/>
    <w:tmpl w:val="4D9AA528"/>
    <w:lvl w:ilvl="0">
      <w:start w:val="15"/>
      <w:numFmt w:val="decimal"/>
      <w:pStyle w:val="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pStyle w:val="5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pStyle w:val="6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6B16ADD"/>
    <w:multiLevelType w:val="hybridMultilevel"/>
    <w:tmpl w:val="D73A7450"/>
    <w:lvl w:ilvl="0" w:tplc="726AE34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6BE5703"/>
    <w:multiLevelType w:val="hybridMultilevel"/>
    <w:tmpl w:val="27427B58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3B72F1"/>
    <w:multiLevelType w:val="hybridMultilevel"/>
    <w:tmpl w:val="5BA8BB7C"/>
    <w:lvl w:ilvl="0" w:tplc="7966D46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26D1980"/>
    <w:multiLevelType w:val="hybridMultilevel"/>
    <w:tmpl w:val="EA405FE8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54E06C5"/>
    <w:multiLevelType w:val="hybridMultilevel"/>
    <w:tmpl w:val="30F80D64"/>
    <w:lvl w:ilvl="0" w:tplc="AFC81B7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6AD1F2A"/>
    <w:multiLevelType w:val="hybridMultilevel"/>
    <w:tmpl w:val="37C84FD6"/>
    <w:lvl w:ilvl="0" w:tplc="94F85E1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611A23"/>
    <w:multiLevelType w:val="hybridMultilevel"/>
    <w:tmpl w:val="BE0AFB8A"/>
    <w:lvl w:ilvl="0" w:tplc="BBC895DA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710D53"/>
    <w:multiLevelType w:val="hybridMultilevel"/>
    <w:tmpl w:val="F3362276"/>
    <w:lvl w:ilvl="0" w:tplc="D0CA957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6775E1"/>
    <w:multiLevelType w:val="hybridMultilevel"/>
    <w:tmpl w:val="981A8284"/>
    <w:lvl w:ilvl="0" w:tplc="DE029B9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F114F8"/>
    <w:multiLevelType w:val="hybridMultilevel"/>
    <w:tmpl w:val="31308C92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BEF1B1F"/>
    <w:multiLevelType w:val="hybridMultilevel"/>
    <w:tmpl w:val="64FA3580"/>
    <w:lvl w:ilvl="0" w:tplc="B0C608D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6" w15:restartNumberingAfterBreak="0">
    <w:nsid w:val="5E3D14DF"/>
    <w:multiLevelType w:val="hybridMultilevel"/>
    <w:tmpl w:val="2D02F5F2"/>
    <w:lvl w:ilvl="0" w:tplc="2534B826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3E46C3"/>
    <w:multiLevelType w:val="hybridMultilevel"/>
    <w:tmpl w:val="59847FEC"/>
    <w:lvl w:ilvl="0" w:tplc="B76051E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B564B9"/>
    <w:multiLevelType w:val="hybridMultilevel"/>
    <w:tmpl w:val="50E600C2"/>
    <w:lvl w:ilvl="0" w:tplc="90A824C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10558E9"/>
    <w:multiLevelType w:val="hybridMultilevel"/>
    <w:tmpl w:val="EB0CABD6"/>
    <w:lvl w:ilvl="0" w:tplc="D0BC59E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2BD38C8"/>
    <w:multiLevelType w:val="hybridMultilevel"/>
    <w:tmpl w:val="6876FAEE"/>
    <w:lvl w:ilvl="0" w:tplc="E5023A0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F651F1"/>
    <w:multiLevelType w:val="hybridMultilevel"/>
    <w:tmpl w:val="BD3AE94E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7FB52EE"/>
    <w:multiLevelType w:val="hybridMultilevel"/>
    <w:tmpl w:val="78FCFFD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8D46401"/>
    <w:multiLevelType w:val="hybridMultilevel"/>
    <w:tmpl w:val="B36CD546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ACF4EFE"/>
    <w:multiLevelType w:val="hybridMultilevel"/>
    <w:tmpl w:val="5054118E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480050"/>
    <w:multiLevelType w:val="hybridMultilevel"/>
    <w:tmpl w:val="446896B0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3BE0D6B"/>
    <w:multiLevelType w:val="hybridMultilevel"/>
    <w:tmpl w:val="4A864DEE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40115EE"/>
    <w:multiLevelType w:val="hybridMultilevel"/>
    <w:tmpl w:val="137A7BCC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4443687"/>
    <w:multiLevelType w:val="hybridMultilevel"/>
    <w:tmpl w:val="FD1A5F42"/>
    <w:lvl w:ilvl="0" w:tplc="658ADE0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64750CA"/>
    <w:multiLevelType w:val="hybridMultilevel"/>
    <w:tmpl w:val="1AB859B0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7F0A6957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7FA649C6"/>
    <w:multiLevelType w:val="hybridMultilevel"/>
    <w:tmpl w:val="2D6A84E8"/>
    <w:lvl w:ilvl="0" w:tplc="036E069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16"/>
  </w:num>
  <w:num w:numId="5">
    <w:abstractNumId w:val="0"/>
  </w:num>
  <w:num w:numId="6">
    <w:abstractNumId w:val="37"/>
  </w:num>
  <w:num w:numId="7">
    <w:abstractNumId w:val="30"/>
  </w:num>
  <w:num w:numId="8">
    <w:abstractNumId w:val="44"/>
  </w:num>
  <w:num w:numId="9">
    <w:abstractNumId w:val="26"/>
  </w:num>
  <w:num w:numId="10">
    <w:abstractNumId w:val="9"/>
  </w:num>
  <w:num w:numId="11">
    <w:abstractNumId w:val="4"/>
  </w:num>
  <w:num w:numId="12">
    <w:abstractNumId w:val="11"/>
  </w:num>
  <w:num w:numId="13">
    <w:abstractNumId w:val="8"/>
  </w:num>
  <w:num w:numId="14">
    <w:abstractNumId w:val="17"/>
  </w:num>
  <w:num w:numId="15">
    <w:abstractNumId w:val="19"/>
  </w:num>
  <w:num w:numId="16">
    <w:abstractNumId w:val="31"/>
  </w:num>
  <w:num w:numId="17">
    <w:abstractNumId w:val="12"/>
  </w:num>
  <w:num w:numId="18">
    <w:abstractNumId w:val="1"/>
  </w:num>
  <w:num w:numId="19">
    <w:abstractNumId w:val="50"/>
  </w:num>
  <w:num w:numId="20">
    <w:abstractNumId w:val="48"/>
  </w:num>
  <w:num w:numId="21">
    <w:abstractNumId w:val="51"/>
  </w:num>
  <w:num w:numId="22">
    <w:abstractNumId w:val="28"/>
  </w:num>
  <w:num w:numId="23">
    <w:abstractNumId w:val="46"/>
  </w:num>
  <w:num w:numId="24">
    <w:abstractNumId w:val="36"/>
  </w:num>
  <w:num w:numId="25">
    <w:abstractNumId w:val="3"/>
  </w:num>
  <w:num w:numId="26">
    <w:abstractNumId w:val="15"/>
  </w:num>
  <w:num w:numId="27">
    <w:abstractNumId w:val="6"/>
  </w:num>
  <w:num w:numId="28">
    <w:abstractNumId w:val="21"/>
  </w:num>
  <w:num w:numId="29">
    <w:abstractNumId w:val="45"/>
  </w:num>
  <w:num w:numId="30">
    <w:abstractNumId w:val="41"/>
  </w:num>
  <w:num w:numId="31">
    <w:abstractNumId w:val="20"/>
  </w:num>
  <w:num w:numId="32">
    <w:abstractNumId w:val="18"/>
  </w:num>
  <w:num w:numId="33">
    <w:abstractNumId w:val="43"/>
  </w:num>
  <w:num w:numId="34">
    <w:abstractNumId w:val="42"/>
  </w:num>
  <w:num w:numId="35">
    <w:abstractNumId w:val="23"/>
  </w:num>
  <w:num w:numId="36">
    <w:abstractNumId w:val="34"/>
  </w:num>
  <w:num w:numId="37">
    <w:abstractNumId w:val="22"/>
  </w:num>
  <w:num w:numId="38">
    <w:abstractNumId w:val="38"/>
  </w:num>
  <w:num w:numId="39">
    <w:abstractNumId w:val="5"/>
  </w:num>
  <w:num w:numId="40">
    <w:abstractNumId w:val="13"/>
  </w:num>
  <w:num w:numId="41">
    <w:abstractNumId w:val="47"/>
  </w:num>
  <w:num w:numId="42">
    <w:abstractNumId w:val="49"/>
  </w:num>
  <w:num w:numId="43">
    <w:abstractNumId w:val="14"/>
  </w:num>
  <w:num w:numId="44">
    <w:abstractNumId w:val="25"/>
  </w:num>
  <w:num w:numId="45">
    <w:abstractNumId w:val="7"/>
  </w:num>
  <w:num w:numId="46">
    <w:abstractNumId w:val="40"/>
  </w:num>
  <w:num w:numId="47">
    <w:abstractNumId w:val="2"/>
  </w:num>
  <w:num w:numId="48">
    <w:abstractNumId w:val="29"/>
  </w:num>
  <w:num w:numId="49">
    <w:abstractNumId w:val="33"/>
  </w:num>
  <w:num w:numId="50">
    <w:abstractNumId w:val="10"/>
  </w:num>
  <w:num w:numId="51">
    <w:abstractNumId w:val="35"/>
  </w:num>
  <w:num w:numId="52">
    <w:abstractNumId w:val="39"/>
  </w:num>
  <w:num w:numId="53">
    <w:abstractNumId w:val="2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54"/>
    <w:rsid w:val="000029A1"/>
    <w:rsid w:val="000058D0"/>
    <w:rsid w:val="00013428"/>
    <w:rsid w:val="00023DE1"/>
    <w:rsid w:val="00024C21"/>
    <w:rsid w:val="00031411"/>
    <w:rsid w:val="00031EB9"/>
    <w:rsid w:val="00032E4D"/>
    <w:rsid w:val="00037018"/>
    <w:rsid w:val="000423AA"/>
    <w:rsid w:val="00042B7C"/>
    <w:rsid w:val="00043351"/>
    <w:rsid w:val="00053BF7"/>
    <w:rsid w:val="00071204"/>
    <w:rsid w:val="0007251D"/>
    <w:rsid w:val="0007512B"/>
    <w:rsid w:val="00093222"/>
    <w:rsid w:val="000951DC"/>
    <w:rsid w:val="0009665A"/>
    <w:rsid w:val="00096FD3"/>
    <w:rsid w:val="000A4585"/>
    <w:rsid w:val="000A7D03"/>
    <w:rsid w:val="000B2D1C"/>
    <w:rsid w:val="000C0DE2"/>
    <w:rsid w:val="000C134D"/>
    <w:rsid w:val="000C6DA7"/>
    <w:rsid w:val="000D38B9"/>
    <w:rsid w:val="000E301F"/>
    <w:rsid w:val="000E6676"/>
    <w:rsid w:val="000E7091"/>
    <w:rsid w:val="000E70ED"/>
    <w:rsid w:val="000F30EC"/>
    <w:rsid w:val="000F4208"/>
    <w:rsid w:val="000F47AC"/>
    <w:rsid w:val="000F6FAC"/>
    <w:rsid w:val="00100BD4"/>
    <w:rsid w:val="001026F6"/>
    <w:rsid w:val="001028C5"/>
    <w:rsid w:val="00103F12"/>
    <w:rsid w:val="001113B4"/>
    <w:rsid w:val="00114C6A"/>
    <w:rsid w:val="00123E8F"/>
    <w:rsid w:val="00125A0A"/>
    <w:rsid w:val="0013470E"/>
    <w:rsid w:val="0013480B"/>
    <w:rsid w:val="00135BC4"/>
    <w:rsid w:val="001364E3"/>
    <w:rsid w:val="00146BEB"/>
    <w:rsid w:val="0015280B"/>
    <w:rsid w:val="00177336"/>
    <w:rsid w:val="001807F1"/>
    <w:rsid w:val="00181359"/>
    <w:rsid w:val="0018279E"/>
    <w:rsid w:val="0018680D"/>
    <w:rsid w:val="00193B24"/>
    <w:rsid w:val="00194CBF"/>
    <w:rsid w:val="001A116A"/>
    <w:rsid w:val="001A2CFF"/>
    <w:rsid w:val="001A65EF"/>
    <w:rsid w:val="001B70E0"/>
    <w:rsid w:val="001B754E"/>
    <w:rsid w:val="001C49EB"/>
    <w:rsid w:val="001C65B3"/>
    <w:rsid w:val="001D0F5D"/>
    <w:rsid w:val="001D4172"/>
    <w:rsid w:val="001D4F76"/>
    <w:rsid w:val="002005FA"/>
    <w:rsid w:val="00202300"/>
    <w:rsid w:val="0020554C"/>
    <w:rsid w:val="00205F7F"/>
    <w:rsid w:val="00206701"/>
    <w:rsid w:val="00215D5C"/>
    <w:rsid w:val="00216B5C"/>
    <w:rsid w:val="00231948"/>
    <w:rsid w:val="002325D6"/>
    <w:rsid w:val="002366CC"/>
    <w:rsid w:val="00236CC4"/>
    <w:rsid w:val="00242C1B"/>
    <w:rsid w:val="00242DC8"/>
    <w:rsid w:val="00246AA4"/>
    <w:rsid w:val="00253E2C"/>
    <w:rsid w:val="002700F0"/>
    <w:rsid w:val="002727C2"/>
    <w:rsid w:val="002761F5"/>
    <w:rsid w:val="002827B7"/>
    <w:rsid w:val="00282C46"/>
    <w:rsid w:val="00283BE7"/>
    <w:rsid w:val="00283DB0"/>
    <w:rsid w:val="002861A2"/>
    <w:rsid w:val="0029092C"/>
    <w:rsid w:val="00290A89"/>
    <w:rsid w:val="00290D71"/>
    <w:rsid w:val="002910AE"/>
    <w:rsid w:val="00293EDC"/>
    <w:rsid w:val="00294294"/>
    <w:rsid w:val="00295952"/>
    <w:rsid w:val="00295EE7"/>
    <w:rsid w:val="00296754"/>
    <w:rsid w:val="002A1AF7"/>
    <w:rsid w:val="002A3A9B"/>
    <w:rsid w:val="002A3BAD"/>
    <w:rsid w:val="002A5645"/>
    <w:rsid w:val="002A5F63"/>
    <w:rsid w:val="002B1E51"/>
    <w:rsid w:val="002B22BA"/>
    <w:rsid w:val="002B31E9"/>
    <w:rsid w:val="002C07BF"/>
    <w:rsid w:val="002C13E9"/>
    <w:rsid w:val="002C1A13"/>
    <w:rsid w:val="002C2F1B"/>
    <w:rsid w:val="002C395C"/>
    <w:rsid w:val="002D1573"/>
    <w:rsid w:val="002D2C74"/>
    <w:rsid w:val="002D4D27"/>
    <w:rsid w:val="002D5061"/>
    <w:rsid w:val="002D64E7"/>
    <w:rsid w:val="002E0820"/>
    <w:rsid w:val="002E581C"/>
    <w:rsid w:val="002E6608"/>
    <w:rsid w:val="002F0FAF"/>
    <w:rsid w:val="002F5CA7"/>
    <w:rsid w:val="00300A39"/>
    <w:rsid w:val="003123E6"/>
    <w:rsid w:val="00315CA8"/>
    <w:rsid w:val="003214DA"/>
    <w:rsid w:val="0032324D"/>
    <w:rsid w:val="00331162"/>
    <w:rsid w:val="00341961"/>
    <w:rsid w:val="00342E4E"/>
    <w:rsid w:val="00347812"/>
    <w:rsid w:val="00353AAA"/>
    <w:rsid w:val="00361D31"/>
    <w:rsid w:val="003633B5"/>
    <w:rsid w:val="00364B54"/>
    <w:rsid w:val="003843D1"/>
    <w:rsid w:val="00387A1F"/>
    <w:rsid w:val="003954BB"/>
    <w:rsid w:val="00395CDF"/>
    <w:rsid w:val="003A0459"/>
    <w:rsid w:val="003A05B5"/>
    <w:rsid w:val="003A1B14"/>
    <w:rsid w:val="003A4190"/>
    <w:rsid w:val="003B0EA1"/>
    <w:rsid w:val="003B654E"/>
    <w:rsid w:val="003C3A7F"/>
    <w:rsid w:val="003E0D94"/>
    <w:rsid w:val="003E0E94"/>
    <w:rsid w:val="003E19B0"/>
    <w:rsid w:val="003E19C8"/>
    <w:rsid w:val="003F26D5"/>
    <w:rsid w:val="003F59F6"/>
    <w:rsid w:val="003F7DC6"/>
    <w:rsid w:val="004013C2"/>
    <w:rsid w:val="004126A0"/>
    <w:rsid w:val="00414403"/>
    <w:rsid w:val="0042040A"/>
    <w:rsid w:val="004257E1"/>
    <w:rsid w:val="00434DF2"/>
    <w:rsid w:val="0043566B"/>
    <w:rsid w:val="004455EA"/>
    <w:rsid w:val="00445BDF"/>
    <w:rsid w:val="004502A7"/>
    <w:rsid w:val="0045343C"/>
    <w:rsid w:val="0046024A"/>
    <w:rsid w:val="0046311C"/>
    <w:rsid w:val="00464279"/>
    <w:rsid w:val="00464CBA"/>
    <w:rsid w:val="0046505A"/>
    <w:rsid w:val="004662ED"/>
    <w:rsid w:val="00467462"/>
    <w:rsid w:val="00473B1F"/>
    <w:rsid w:val="004766B7"/>
    <w:rsid w:val="004767DD"/>
    <w:rsid w:val="00477900"/>
    <w:rsid w:val="004856DE"/>
    <w:rsid w:val="004860D7"/>
    <w:rsid w:val="004A24F5"/>
    <w:rsid w:val="004A6A18"/>
    <w:rsid w:val="004B388A"/>
    <w:rsid w:val="004B530B"/>
    <w:rsid w:val="004C6763"/>
    <w:rsid w:val="004C6EE9"/>
    <w:rsid w:val="004C7074"/>
    <w:rsid w:val="004D2D79"/>
    <w:rsid w:val="004D411A"/>
    <w:rsid w:val="004D7305"/>
    <w:rsid w:val="004E3E08"/>
    <w:rsid w:val="004E48CF"/>
    <w:rsid w:val="004E6563"/>
    <w:rsid w:val="004F0E7F"/>
    <w:rsid w:val="004F15D5"/>
    <w:rsid w:val="005010E4"/>
    <w:rsid w:val="00506381"/>
    <w:rsid w:val="00511546"/>
    <w:rsid w:val="00514E63"/>
    <w:rsid w:val="00516595"/>
    <w:rsid w:val="00517066"/>
    <w:rsid w:val="005170D5"/>
    <w:rsid w:val="005174D2"/>
    <w:rsid w:val="00517879"/>
    <w:rsid w:val="00521CE4"/>
    <w:rsid w:val="00533EB1"/>
    <w:rsid w:val="00535D2C"/>
    <w:rsid w:val="005374F1"/>
    <w:rsid w:val="00540922"/>
    <w:rsid w:val="00547B14"/>
    <w:rsid w:val="00550B4B"/>
    <w:rsid w:val="00551BF5"/>
    <w:rsid w:val="005530E1"/>
    <w:rsid w:val="00556A14"/>
    <w:rsid w:val="005579FB"/>
    <w:rsid w:val="005604C9"/>
    <w:rsid w:val="005615F7"/>
    <w:rsid w:val="0056725D"/>
    <w:rsid w:val="00573F98"/>
    <w:rsid w:val="005759C2"/>
    <w:rsid w:val="0058332F"/>
    <w:rsid w:val="005858D1"/>
    <w:rsid w:val="00586C92"/>
    <w:rsid w:val="00593BEF"/>
    <w:rsid w:val="005A002C"/>
    <w:rsid w:val="005A010C"/>
    <w:rsid w:val="005A0B69"/>
    <w:rsid w:val="005A0CDE"/>
    <w:rsid w:val="005B0269"/>
    <w:rsid w:val="005B3865"/>
    <w:rsid w:val="005B7D38"/>
    <w:rsid w:val="005C4E71"/>
    <w:rsid w:val="005C4F12"/>
    <w:rsid w:val="005D0858"/>
    <w:rsid w:val="005D20F7"/>
    <w:rsid w:val="005E3A9A"/>
    <w:rsid w:val="005E7AE8"/>
    <w:rsid w:val="005E7BF6"/>
    <w:rsid w:val="005F4EFA"/>
    <w:rsid w:val="005F629A"/>
    <w:rsid w:val="005F6798"/>
    <w:rsid w:val="005F7A8F"/>
    <w:rsid w:val="0061018D"/>
    <w:rsid w:val="0062210D"/>
    <w:rsid w:val="00623C2B"/>
    <w:rsid w:val="00624CFA"/>
    <w:rsid w:val="0062534C"/>
    <w:rsid w:val="0063022C"/>
    <w:rsid w:val="006339DC"/>
    <w:rsid w:val="00636A0A"/>
    <w:rsid w:val="00647CDC"/>
    <w:rsid w:val="00650771"/>
    <w:rsid w:val="00650778"/>
    <w:rsid w:val="0066064E"/>
    <w:rsid w:val="0066142C"/>
    <w:rsid w:val="00662D94"/>
    <w:rsid w:val="006638DE"/>
    <w:rsid w:val="00677FAE"/>
    <w:rsid w:val="00693339"/>
    <w:rsid w:val="006A4AAE"/>
    <w:rsid w:val="006B5350"/>
    <w:rsid w:val="006B7F31"/>
    <w:rsid w:val="006C1C95"/>
    <w:rsid w:val="006C2D9A"/>
    <w:rsid w:val="006C479F"/>
    <w:rsid w:val="006C4960"/>
    <w:rsid w:val="006D51D1"/>
    <w:rsid w:val="006D6C5A"/>
    <w:rsid w:val="006D6E39"/>
    <w:rsid w:val="006F2537"/>
    <w:rsid w:val="006F7430"/>
    <w:rsid w:val="006F7CE0"/>
    <w:rsid w:val="00705BCD"/>
    <w:rsid w:val="00714044"/>
    <w:rsid w:val="007150AB"/>
    <w:rsid w:val="00715FDD"/>
    <w:rsid w:val="0071722F"/>
    <w:rsid w:val="00720AC8"/>
    <w:rsid w:val="00721745"/>
    <w:rsid w:val="00721F25"/>
    <w:rsid w:val="00723186"/>
    <w:rsid w:val="00733798"/>
    <w:rsid w:val="0073530E"/>
    <w:rsid w:val="007444F7"/>
    <w:rsid w:val="007533B9"/>
    <w:rsid w:val="00755860"/>
    <w:rsid w:val="00757898"/>
    <w:rsid w:val="00765644"/>
    <w:rsid w:val="0076740F"/>
    <w:rsid w:val="007746D9"/>
    <w:rsid w:val="0078020A"/>
    <w:rsid w:val="007812C8"/>
    <w:rsid w:val="00781FD6"/>
    <w:rsid w:val="00782F92"/>
    <w:rsid w:val="007868C5"/>
    <w:rsid w:val="0079038D"/>
    <w:rsid w:val="00791B7F"/>
    <w:rsid w:val="00795568"/>
    <w:rsid w:val="0079754A"/>
    <w:rsid w:val="0079763F"/>
    <w:rsid w:val="007A039B"/>
    <w:rsid w:val="007A0988"/>
    <w:rsid w:val="007A3587"/>
    <w:rsid w:val="007B4357"/>
    <w:rsid w:val="007B6F17"/>
    <w:rsid w:val="007C2AA8"/>
    <w:rsid w:val="007D7ED9"/>
    <w:rsid w:val="007E17DC"/>
    <w:rsid w:val="007E37D5"/>
    <w:rsid w:val="007E6F8D"/>
    <w:rsid w:val="007F4324"/>
    <w:rsid w:val="00803551"/>
    <w:rsid w:val="008206EF"/>
    <w:rsid w:val="0082467A"/>
    <w:rsid w:val="00830602"/>
    <w:rsid w:val="00831171"/>
    <w:rsid w:val="008365CA"/>
    <w:rsid w:val="00841AA8"/>
    <w:rsid w:val="00841B2B"/>
    <w:rsid w:val="0084405D"/>
    <w:rsid w:val="008503BE"/>
    <w:rsid w:val="00852F96"/>
    <w:rsid w:val="00877308"/>
    <w:rsid w:val="0088497A"/>
    <w:rsid w:val="008932D2"/>
    <w:rsid w:val="008948F7"/>
    <w:rsid w:val="008A079F"/>
    <w:rsid w:val="008A0925"/>
    <w:rsid w:val="008A24C0"/>
    <w:rsid w:val="008A6AF8"/>
    <w:rsid w:val="008B6791"/>
    <w:rsid w:val="008B7E2D"/>
    <w:rsid w:val="008C6BDB"/>
    <w:rsid w:val="008D086C"/>
    <w:rsid w:val="008D145D"/>
    <w:rsid w:val="008D1E44"/>
    <w:rsid w:val="008E246B"/>
    <w:rsid w:val="008E38E1"/>
    <w:rsid w:val="008E3D6D"/>
    <w:rsid w:val="008E523A"/>
    <w:rsid w:val="008F01C8"/>
    <w:rsid w:val="008F28E7"/>
    <w:rsid w:val="008F43B6"/>
    <w:rsid w:val="0090096E"/>
    <w:rsid w:val="0090723F"/>
    <w:rsid w:val="0091387C"/>
    <w:rsid w:val="00914B0A"/>
    <w:rsid w:val="00917E27"/>
    <w:rsid w:val="0092152B"/>
    <w:rsid w:val="009248A1"/>
    <w:rsid w:val="00927679"/>
    <w:rsid w:val="00927C98"/>
    <w:rsid w:val="00932772"/>
    <w:rsid w:val="009368A2"/>
    <w:rsid w:val="0093775B"/>
    <w:rsid w:val="00943B8A"/>
    <w:rsid w:val="0094659C"/>
    <w:rsid w:val="00953AEF"/>
    <w:rsid w:val="00954339"/>
    <w:rsid w:val="00956460"/>
    <w:rsid w:val="00963498"/>
    <w:rsid w:val="009656A3"/>
    <w:rsid w:val="0096603C"/>
    <w:rsid w:val="0097195C"/>
    <w:rsid w:val="00991419"/>
    <w:rsid w:val="00994057"/>
    <w:rsid w:val="009A10E8"/>
    <w:rsid w:val="009A3697"/>
    <w:rsid w:val="009A663C"/>
    <w:rsid w:val="009B6EBC"/>
    <w:rsid w:val="009C061D"/>
    <w:rsid w:val="009D0F4A"/>
    <w:rsid w:val="009E6869"/>
    <w:rsid w:val="009E6BB4"/>
    <w:rsid w:val="009F134B"/>
    <w:rsid w:val="009F5212"/>
    <w:rsid w:val="00A0346E"/>
    <w:rsid w:val="00A039E5"/>
    <w:rsid w:val="00A14215"/>
    <w:rsid w:val="00A1629A"/>
    <w:rsid w:val="00A17A72"/>
    <w:rsid w:val="00A265FE"/>
    <w:rsid w:val="00A3021D"/>
    <w:rsid w:val="00A35CB8"/>
    <w:rsid w:val="00A365D2"/>
    <w:rsid w:val="00A40A9E"/>
    <w:rsid w:val="00A4452E"/>
    <w:rsid w:val="00A45305"/>
    <w:rsid w:val="00A542F4"/>
    <w:rsid w:val="00A56E23"/>
    <w:rsid w:val="00A57F5F"/>
    <w:rsid w:val="00A65F44"/>
    <w:rsid w:val="00A70892"/>
    <w:rsid w:val="00A72592"/>
    <w:rsid w:val="00A821FE"/>
    <w:rsid w:val="00A87BF6"/>
    <w:rsid w:val="00A9193F"/>
    <w:rsid w:val="00A928C6"/>
    <w:rsid w:val="00AA0345"/>
    <w:rsid w:val="00AA3AAE"/>
    <w:rsid w:val="00AB23CC"/>
    <w:rsid w:val="00AB42DC"/>
    <w:rsid w:val="00AB53DE"/>
    <w:rsid w:val="00AB7551"/>
    <w:rsid w:val="00AC1DAB"/>
    <w:rsid w:val="00AD3C5A"/>
    <w:rsid w:val="00AE5BB6"/>
    <w:rsid w:val="00AF340F"/>
    <w:rsid w:val="00AF3B0D"/>
    <w:rsid w:val="00AF5D20"/>
    <w:rsid w:val="00AF79F6"/>
    <w:rsid w:val="00B00DDE"/>
    <w:rsid w:val="00B01739"/>
    <w:rsid w:val="00B059EF"/>
    <w:rsid w:val="00B060E8"/>
    <w:rsid w:val="00B12BE3"/>
    <w:rsid w:val="00B160B3"/>
    <w:rsid w:val="00B160C2"/>
    <w:rsid w:val="00B233CE"/>
    <w:rsid w:val="00B335D8"/>
    <w:rsid w:val="00B56613"/>
    <w:rsid w:val="00B653FD"/>
    <w:rsid w:val="00B67143"/>
    <w:rsid w:val="00B7292A"/>
    <w:rsid w:val="00B75B28"/>
    <w:rsid w:val="00B7601C"/>
    <w:rsid w:val="00B83752"/>
    <w:rsid w:val="00B84AF3"/>
    <w:rsid w:val="00B86C61"/>
    <w:rsid w:val="00B87EF3"/>
    <w:rsid w:val="00B901D5"/>
    <w:rsid w:val="00B910A1"/>
    <w:rsid w:val="00B910BD"/>
    <w:rsid w:val="00B95820"/>
    <w:rsid w:val="00B978B5"/>
    <w:rsid w:val="00BA1F23"/>
    <w:rsid w:val="00BA27E5"/>
    <w:rsid w:val="00BA3168"/>
    <w:rsid w:val="00BA55E6"/>
    <w:rsid w:val="00BB0D48"/>
    <w:rsid w:val="00BB2151"/>
    <w:rsid w:val="00BB7C57"/>
    <w:rsid w:val="00BC21CA"/>
    <w:rsid w:val="00BC3776"/>
    <w:rsid w:val="00BC6D30"/>
    <w:rsid w:val="00BD497F"/>
    <w:rsid w:val="00BE0992"/>
    <w:rsid w:val="00BE0E6D"/>
    <w:rsid w:val="00BE4EA9"/>
    <w:rsid w:val="00BE7F98"/>
    <w:rsid w:val="00C0563F"/>
    <w:rsid w:val="00C05A19"/>
    <w:rsid w:val="00C10822"/>
    <w:rsid w:val="00C12CC8"/>
    <w:rsid w:val="00C147C6"/>
    <w:rsid w:val="00C16D2D"/>
    <w:rsid w:val="00C173ED"/>
    <w:rsid w:val="00C26714"/>
    <w:rsid w:val="00C348C4"/>
    <w:rsid w:val="00C3502D"/>
    <w:rsid w:val="00C43729"/>
    <w:rsid w:val="00C60D1A"/>
    <w:rsid w:val="00C66E72"/>
    <w:rsid w:val="00C70267"/>
    <w:rsid w:val="00C71083"/>
    <w:rsid w:val="00C71476"/>
    <w:rsid w:val="00C83F43"/>
    <w:rsid w:val="00C84B05"/>
    <w:rsid w:val="00C90BB4"/>
    <w:rsid w:val="00C940E9"/>
    <w:rsid w:val="00C97BA5"/>
    <w:rsid w:val="00CA0AF8"/>
    <w:rsid w:val="00CB00A9"/>
    <w:rsid w:val="00CB0994"/>
    <w:rsid w:val="00CB61BD"/>
    <w:rsid w:val="00CB7D52"/>
    <w:rsid w:val="00CC10C1"/>
    <w:rsid w:val="00CC1B35"/>
    <w:rsid w:val="00CD17C2"/>
    <w:rsid w:val="00CD6E27"/>
    <w:rsid w:val="00CE1B46"/>
    <w:rsid w:val="00CE3D9A"/>
    <w:rsid w:val="00CE5A05"/>
    <w:rsid w:val="00CE5E03"/>
    <w:rsid w:val="00CF05D2"/>
    <w:rsid w:val="00CF0DBD"/>
    <w:rsid w:val="00CF3DE3"/>
    <w:rsid w:val="00CF4E46"/>
    <w:rsid w:val="00CF5C10"/>
    <w:rsid w:val="00D006B2"/>
    <w:rsid w:val="00D03F73"/>
    <w:rsid w:val="00D0716D"/>
    <w:rsid w:val="00D14DA5"/>
    <w:rsid w:val="00D2235A"/>
    <w:rsid w:val="00D23B00"/>
    <w:rsid w:val="00D26B60"/>
    <w:rsid w:val="00D3086C"/>
    <w:rsid w:val="00D34208"/>
    <w:rsid w:val="00D41A8E"/>
    <w:rsid w:val="00D42116"/>
    <w:rsid w:val="00D501AA"/>
    <w:rsid w:val="00D50819"/>
    <w:rsid w:val="00D54152"/>
    <w:rsid w:val="00D548C3"/>
    <w:rsid w:val="00D7504B"/>
    <w:rsid w:val="00D75667"/>
    <w:rsid w:val="00D75ABF"/>
    <w:rsid w:val="00D761A1"/>
    <w:rsid w:val="00D83B3B"/>
    <w:rsid w:val="00D859F7"/>
    <w:rsid w:val="00D870BE"/>
    <w:rsid w:val="00D900E7"/>
    <w:rsid w:val="00D90B96"/>
    <w:rsid w:val="00D92881"/>
    <w:rsid w:val="00D96EA8"/>
    <w:rsid w:val="00DA67D1"/>
    <w:rsid w:val="00DB072A"/>
    <w:rsid w:val="00DB4948"/>
    <w:rsid w:val="00DC04E5"/>
    <w:rsid w:val="00DC30ED"/>
    <w:rsid w:val="00DD2ABB"/>
    <w:rsid w:val="00DD3F63"/>
    <w:rsid w:val="00DE28B4"/>
    <w:rsid w:val="00DE2A6E"/>
    <w:rsid w:val="00DE5131"/>
    <w:rsid w:val="00DE72F2"/>
    <w:rsid w:val="00DF5DB5"/>
    <w:rsid w:val="00E020DD"/>
    <w:rsid w:val="00E0523C"/>
    <w:rsid w:val="00E104A0"/>
    <w:rsid w:val="00E20046"/>
    <w:rsid w:val="00E222E9"/>
    <w:rsid w:val="00E246C3"/>
    <w:rsid w:val="00E2501A"/>
    <w:rsid w:val="00E34232"/>
    <w:rsid w:val="00E34D43"/>
    <w:rsid w:val="00E370E7"/>
    <w:rsid w:val="00E47AB1"/>
    <w:rsid w:val="00E55137"/>
    <w:rsid w:val="00E554B6"/>
    <w:rsid w:val="00E56823"/>
    <w:rsid w:val="00E6780B"/>
    <w:rsid w:val="00E711FE"/>
    <w:rsid w:val="00E75BF9"/>
    <w:rsid w:val="00E77C6C"/>
    <w:rsid w:val="00E809E1"/>
    <w:rsid w:val="00E82513"/>
    <w:rsid w:val="00E829EA"/>
    <w:rsid w:val="00E843E5"/>
    <w:rsid w:val="00E85254"/>
    <w:rsid w:val="00E938C6"/>
    <w:rsid w:val="00E95BD1"/>
    <w:rsid w:val="00EA1BF2"/>
    <w:rsid w:val="00EA4A90"/>
    <w:rsid w:val="00EB30F8"/>
    <w:rsid w:val="00EB5109"/>
    <w:rsid w:val="00EB70BA"/>
    <w:rsid w:val="00EC15DA"/>
    <w:rsid w:val="00EC6CED"/>
    <w:rsid w:val="00EC71CE"/>
    <w:rsid w:val="00ED1242"/>
    <w:rsid w:val="00ED134D"/>
    <w:rsid w:val="00ED521C"/>
    <w:rsid w:val="00ED649D"/>
    <w:rsid w:val="00ED730C"/>
    <w:rsid w:val="00EE4A0A"/>
    <w:rsid w:val="00EE5BCE"/>
    <w:rsid w:val="00EE62E4"/>
    <w:rsid w:val="00EE7970"/>
    <w:rsid w:val="00EF055B"/>
    <w:rsid w:val="00EF2633"/>
    <w:rsid w:val="00EF30B6"/>
    <w:rsid w:val="00EF5165"/>
    <w:rsid w:val="00EF5B77"/>
    <w:rsid w:val="00F0475E"/>
    <w:rsid w:val="00F04E01"/>
    <w:rsid w:val="00F1217E"/>
    <w:rsid w:val="00F1266C"/>
    <w:rsid w:val="00F143A2"/>
    <w:rsid w:val="00F14A24"/>
    <w:rsid w:val="00F16E4C"/>
    <w:rsid w:val="00F22F96"/>
    <w:rsid w:val="00F244DB"/>
    <w:rsid w:val="00F25864"/>
    <w:rsid w:val="00F274FF"/>
    <w:rsid w:val="00F27C1E"/>
    <w:rsid w:val="00F31075"/>
    <w:rsid w:val="00F31CBA"/>
    <w:rsid w:val="00F34162"/>
    <w:rsid w:val="00F507D0"/>
    <w:rsid w:val="00F510D5"/>
    <w:rsid w:val="00F519BF"/>
    <w:rsid w:val="00F53554"/>
    <w:rsid w:val="00F558B0"/>
    <w:rsid w:val="00F5780A"/>
    <w:rsid w:val="00F71A46"/>
    <w:rsid w:val="00F72423"/>
    <w:rsid w:val="00F8129A"/>
    <w:rsid w:val="00F86B33"/>
    <w:rsid w:val="00F937ED"/>
    <w:rsid w:val="00F9586D"/>
    <w:rsid w:val="00F97E22"/>
    <w:rsid w:val="00FA4A9F"/>
    <w:rsid w:val="00FA74E4"/>
    <w:rsid w:val="00FB16A6"/>
    <w:rsid w:val="00FB24F0"/>
    <w:rsid w:val="00FB47BF"/>
    <w:rsid w:val="00FC27F8"/>
    <w:rsid w:val="00FC2B79"/>
    <w:rsid w:val="00FC45F3"/>
    <w:rsid w:val="00FC6E03"/>
    <w:rsid w:val="00FD5382"/>
    <w:rsid w:val="00FE17C2"/>
    <w:rsid w:val="00FE5242"/>
    <w:rsid w:val="00FF3858"/>
    <w:rsid w:val="00FF4A7B"/>
    <w:rsid w:val="00FF76A5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7AB7"/>
  <w15:chartTrackingRefBased/>
  <w15:docId w15:val="{9EE6148F-4753-4E6A-97F9-209CD6D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_текст"/>
    <w:qFormat/>
    <w:rsid w:val="00956460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20"/>
    <w:link w:val="10"/>
    <w:uiPriority w:val="9"/>
    <w:qFormat/>
    <w:rsid w:val="006B7F31"/>
    <w:pPr>
      <w:keepNext/>
      <w:keepLines/>
      <w:numPr>
        <w:numId w:val="1"/>
      </w:numPr>
      <w:ind w:firstLine="709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3"/>
    <w:link w:val="21"/>
    <w:uiPriority w:val="9"/>
    <w:qFormat/>
    <w:rsid w:val="006B7F31"/>
    <w:pPr>
      <w:numPr>
        <w:ilvl w:val="1"/>
      </w:numPr>
      <w:ind w:left="0" w:firstLine="709"/>
      <w:outlineLvl w:val="1"/>
    </w:pPr>
    <w:rPr>
      <w:szCs w:val="26"/>
    </w:rPr>
  </w:style>
  <w:style w:type="paragraph" w:styleId="3">
    <w:name w:val="heading 3"/>
    <w:basedOn w:val="a"/>
    <w:next w:val="a"/>
    <w:link w:val="30"/>
    <w:uiPriority w:val="9"/>
    <w:qFormat/>
    <w:rsid w:val="006B7F31"/>
    <w:pPr>
      <w:keepNext/>
      <w:keepLines/>
      <w:numPr>
        <w:ilvl w:val="2"/>
        <w:numId w:val="1"/>
      </w:numPr>
      <w:ind w:left="0"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qFormat/>
    <w:rsid w:val="006B7F31"/>
    <w:pPr>
      <w:keepNext/>
      <w:keepLines/>
      <w:numPr>
        <w:ilvl w:val="3"/>
        <w:numId w:val="1"/>
      </w:numPr>
      <w:ind w:left="0" w:firstLine="709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uiPriority w:val="9"/>
    <w:qFormat/>
    <w:rsid w:val="006B7F31"/>
    <w:pPr>
      <w:keepNext/>
      <w:keepLines/>
      <w:numPr>
        <w:ilvl w:val="4"/>
        <w:numId w:val="1"/>
      </w:numPr>
      <w:spacing w:line="240" w:lineRule="auto"/>
      <w:jc w:val="center"/>
      <w:outlineLvl w:val="4"/>
    </w:pPr>
    <w:rPr>
      <w:rFonts w:eastAsiaTheme="majorEastAsia" w:cstheme="majorBidi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6B7F31"/>
    <w:pPr>
      <w:keepNext/>
      <w:keepLines/>
      <w:numPr>
        <w:ilvl w:val="5"/>
        <w:numId w:val="1"/>
      </w:numPr>
      <w:spacing w:after="80" w:line="240" w:lineRule="auto"/>
      <w:ind w:left="0"/>
      <w:outlineLvl w:val="5"/>
    </w:pPr>
    <w:rPr>
      <w:rFonts w:eastAsiaTheme="majorEastAsia" w:cstheme="majorBid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Жирный"/>
    <w:basedOn w:val="a"/>
    <w:next w:val="a"/>
    <w:qFormat/>
    <w:rsid w:val="00956460"/>
    <w:pPr>
      <w:spacing w:line="240" w:lineRule="auto"/>
      <w:ind w:firstLine="0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6B7F31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1">
    <w:name w:val="Заголовок 2 Знак"/>
    <w:basedOn w:val="a0"/>
    <w:link w:val="20"/>
    <w:uiPriority w:val="9"/>
    <w:rsid w:val="006B7F31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B7F31"/>
    <w:rPr>
      <w:rFonts w:ascii="Times New Roman" w:eastAsiaTheme="majorEastAsia" w:hAnsi="Times New Roman" w:cstheme="majorBidi"/>
      <w:iCs/>
      <w:sz w:val="26"/>
    </w:rPr>
  </w:style>
  <w:style w:type="character" w:customStyle="1" w:styleId="30">
    <w:name w:val="Заголовок 3 Знак"/>
    <w:basedOn w:val="a0"/>
    <w:link w:val="3"/>
    <w:uiPriority w:val="9"/>
    <w:rsid w:val="006B7F31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50">
    <w:name w:val="Заголовок 5 Знак"/>
    <w:basedOn w:val="a0"/>
    <w:link w:val="5"/>
    <w:uiPriority w:val="9"/>
    <w:rsid w:val="006B7F31"/>
    <w:rPr>
      <w:rFonts w:ascii="Times New Roman" w:eastAsiaTheme="majorEastAsia" w:hAnsi="Times New Roman" w:cstheme="majorBidi"/>
      <w:b/>
      <w:sz w:val="26"/>
    </w:rPr>
  </w:style>
  <w:style w:type="paragraph" w:customStyle="1" w:styleId="a4">
    <w:name w:val="табличный"/>
    <w:basedOn w:val="a"/>
    <w:next w:val="a"/>
    <w:qFormat/>
    <w:rsid w:val="00BE7F98"/>
    <w:pPr>
      <w:spacing w:line="240" w:lineRule="auto"/>
      <w:ind w:firstLine="0"/>
      <w:jc w:val="center"/>
    </w:pPr>
    <w:rPr>
      <w:sz w:val="20"/>
    </w:rPr>
  </w:style>
  <w:style w:type="paragraph" w:styleId="a5">
    <w:name w:val="header"/>
    <w:aliases w:val="Titul,Heder,Знак11,OfferteNr,Знак5,Знак12,Знак121,Знак1211,Знак13"/>
    <w:basedOn w:val="a"/>
    <w:link w:val="a6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5"/>
    <w:uiPriority w:val="99"/>
    <w:rsid w:val="006F7CE0"/>
    <w:rPr>
      <w:rFonts w:ascii="Times New Roman" w:hAnsi="Times New Roman"/>
      <w:sz w:val="26"/>
    </w:rPr>
  </w:style>
  <w:style w:type="paragraph" w:styleId="a7">
    <w:name w:val="footer"/>
    <w:aliases w:val="Обычный01"/>
    <w:basedOn w:val="a"/>
    <w:link w:val="a8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aliases w:val="Обычный01 Знак"/>
    <w:basedOn w:val="a0"/>
    <w:link w:val="a7"/>
    <w:uiPriority w:val="99"/>
    <w:rsid w:val="006F7CE0"/>
    <w:rPr>
      <w:rFonts w:ascii="Times New Roman" w:hAnsi="Times New Roman"/>
      <w:sz w:val="26"/>
    </w:rPr>
  </w:style>
  <w:style w:type="character" w:customStyle="1" w:styleId="60">
    <w:name w:val="Заголовок 6 Знак"/>
    <w:basedOn w:val="a0"/>
    <w:link w:val="6"/>
    <w:uiPriority w:val="9"/>
    <w:rsid w:val="006B7F31"/>
    <w:rPr>
      <w:rFonts w:ascii="Times New Roman" w:eastAsiaTheme="majorEastAsia" w:hAnsi="Times New Roman" w:cstheme="majorBidi"/>
      <w:b/>
      <w:sz w:val="26"/>
    </w:rPr>
  </w:style>
  <w:style w:type="paragraph" w:customStyle="1" w:styleId="a9">
    <w:name w:val="Жирный титул"/>
    <w:basedOn w:val="a"/>
    <w:link w:val="aa"/>
    <w:rsid w:val="00D03F73"/>
    <w:pPr>
      <w:jc w:val="center"/>
    </w:pPr>
    <w:rPr>
      <w:b/>
      <w:sz w:val="32"/>
    </w:rPr>
  </w:style>
  <w:style w:type="paragraph" w:customStyle="1" w:styleId="ab">
    <w:name w:val="Табличный титул"/>
    <w:basedOn w:val="a"/>
    <w:link w:val="ac"/>
    <w:qFormat/>
    <w:rsid w:val="00D03F73"/>
    <w:pPr>
      <w:spacing w:line="300" w:lineRule="auto"/>
      <w:ind w:firstLine="0"/>
      <w:jc w:val="left"/>
    </w:pPr>
  </w:style>
  <w:style w:type="character" w:customStyle="1" w:styleId="aa">
    <w:name w:val="Жирный титул Знак"/>
    <w:basedOn w:val="a0"/>
    <w:link w:val="a9"/>
    <w:rsid w:val="00D03F73"/>
    <w:rPr>
      <w:rFonts w:ascii="Times New Roman" w:hAnsi="Times New Roman"/>
      <w:b/>
      <w:sz w:val="32"/>
    </w:rPr>
  </w:style>
  <w:style w:type="character" w:customStyle="1" w:styleId="ac">
    <w:name w:val="Табличный титул Знак"/>
    <w:basedOn w:val="a0"/>
    <w:link w:val="ab"/>
    <w:rsid w:val="00D03F73"/>
    <w:rPr>
      <w:rFonts w:ascii="Times New Roman" w:hAnsi="Times New Roman"/>
      <w:sz w:val="26"/>
    </w:rPr>
  </w:style>
  <w:style w:type="character" w:styleId="ad">
    <w:name w:val="line number"/>
    <w:basedOn w:val="a0"/>
    <w:uiPriority w:val="99"/>
    <w:semiHidden/>
    <w:unhideWhenUsed/>
    <w:rsid w:val="00D41A8E"/>
  </w:style>
  <w:style w:type="table" w:styleId="ae">
    <w:name w:val="Table Grid"/>
    <w:basedOn w:val="a1"/>
    <w:uiPriority w:val="39"/>
    <w:rsid w:val="0095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rsid w:val="00283DB0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customStyle="1" w:styleId="af0">
    <w:name w:val="_Обычный"/>
    <w:basedOn w:val="a"/>
    <w:link w:val="af1"/>
    <w:rsid w:val="00D900E7"/>
    <w:pPr>
      <w:spacing w:after="200"/>
      <w:jc w:val="left"/>
    </w:pPr>
    <w:rPr>
      <w:rFonts w:eastAsiaTheme="minorEastAsia"/>
      <w:lang w:eastAsia="ru-RU"/>
    </w:rPr>
  </w:style>
  <w:style w:type="character" w:customStyle="1" w:styleId="af1">
    <w:name w:val="_Обычный Знак"/>
    <w:basedOn w:val="a0"/>
    <w:link w:val="af0"/>
    <w:locked/>
    <w:rsid w:val="00D900E7"/>
    <w:rPr>
      <w:rFonts w:ascii="Times New Roman" w:eastAsiaTheme="minorEastAsia" w:hAnsi="Times New Roman"/>
      <w:sz w:val="26"/>
      <w:lang w:eastAsia="ru-RU"/>
    </w:rPr>
  </w:style>
  <w:style w:type="paragraph" w:styleId="af2">
    <w:name w:val="List Paragraph"/>
    <w:aliases w:val="Введение,3_Абзац списка,СПИСКИ,Заголовок мой1,СписокСТПр"/>
    <w:basedOn w:val="a"/>
    <w:link w:val="af3"/>
    <w:uiPriority w:val="34"/>
    <w:qFormat/>
    <w:rsid w:val="00D900E7"/>
    <w:pPr>
      <w:ind w:left="720"/>
      <w:contextualSpacing/>
    </w:pPr>
  </w:style>
  <w:style w:type="table" w:customStyle="1" w:styleId="TableGridReport1">
    <w:name w:val="Table Grid Report1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e"/>
    <w:uiPriority w:val="59"/>
    <w:rsid w:val="004B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D23B0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AA0">
    <w:name w:val="! AAA ! Знак"/>
    <w:link w:val="AAA"/>
    <w:uiPriority w:val="99"/>
    <w:locked/>
    <w:rsid w:val="00D23B00"/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TableGridReport5">
    <w:name w:val="Table Grid Report5"/>
    <w:basedOn w:val="a1"/>
    <w:next w:val="ae"/>
    <w:uiPriority w:val="59"/>
    <w:rsid w:val="00A16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e"/>
    <w:uiPriority w:val="59"/>
    <w:rsid w:val="002D50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e"/>
    <w:uiPriority w:val="59"/>
    <w:rsid w:val="00A039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4">
    <w:name w:val="Основной текст_"/>
    <w:basedOn w:val="a0"/>
    <w:link w:val="14"/>
    <w:rsid w:val="009E686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4"/>
    <w:rsid w:val="009E6869"/>
    <w:pPr>
      <w:widowControl w:val="0"/>
      <w:shd w:val="clear" w:color="auto" w:fill="FFFFFF"/>
      <w:spacing w:after="200" w:line="480" w:lineRule="exact"/>
      <w:ind w:hanging="700"/>
      <w:jc w:val="left"/>
    </w:pPr>
    <w:rPr>
      <w:sz w:val="27"/>
      <w:szCs w:val="27"/>
    </w:rPr>
  </w:style>
  <w:style w:type="table" w:customStyle="1" w:styleId="TableGridReport11">
    <w:name w:val="Table Grid Report11"/>
    <w:basedOn w:val="a1"/>
    <w:next w:val="ae"/>
    <w:uiPriority w:val="59"/>
    <w:rsid w:val="00F937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e"/>
    <w:uiPriority w:val="59"/>
    <w:rsid w:val="00F310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e"/>
    <w:uiPriority w:val="59"/>
    <w:rsid w:val="00EE79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EE7970"/>
    <w:pPr>
      <w:numPr>
        <w:numId w:val="5"/>
      </w:numPr>
      <w:tabs>
        <w:tab w:val="clear" w:pos="643"/>
      </w:tabs>
      <w:spacing w:after="200" w:line="276" w:lineRule="auto"/>
      <w:ind w:left="0" w:firstLine="0"/>
      <w:contextualSpacing/>
      <w:jc w:val="left"/>
    </w:pPr>
    <w:rPr>
      <w:rFonts w:eastAsia="Times New Roman"/>
      <w:sz w:val="24"/>
      <w:lang w:eastAsia="ru-RU"/>
    </w:rPr>
  </w:style>
  <w:style w:type="table" w:customStyle="1" w:styleId="TableGridReport16">
    <w:name w:val="Table Grid Report16"/>
    <w:basedOn w:val="a1"/>
    <w:next w:val="ae"/>
    <w:uiPriority w:val="59"/>
    <w:rsid w:val="00ED12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e"/>
    <w:uiPriority w:val="59"/>
    <w:rsid w:val="002B1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e"/>
    <w:uiPriority w:val="59"/>
    <w:rsid w:val="00EF05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basedOn w:val="a0"/>
    <w:uiPriority w:val="99"/>
    <w:semiHidden/>
    <w:unhideWhenUsed/>
    <w:rsid w:val="00CA0AF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A0AF8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CA0AF8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A0AF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CA0AF8"/>
    <w:rPr>
      <w:rFonts w:ascii="Times New Roman" w:hAnsi="Times New Roman"/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CA0A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CA0AF8"/>
    <w:rPr>
      <w:rFonts w:ascii="Segoe UI" w:hAnsi="Segoe UI" w:cs="Segoe UI"/>
      <w:sz w:val="18"/>
      <w:szCs w:val="18"/>
    </w:rPr>
  </w:style>
  <w:style w:type="table" w:customStyle="1" w:styleId="TableGridReport25">
    <w:name w:val="Table Grid Report25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e"/>
    <w:rsid w:val="0096603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c">
    <w:name w:val="Абзац"/>
    <w:basedOn w:val="a"/>
    <w:link w:val="afd"/>
    <w:rsid w:val="00E554B6"/>
    <w:pPr>
      <w:spacing w:before="120" w:after="60" w:line="276" w:lineRule="auto"/>
      <w:ind w:firstLine="567"/>
      <w:jc w:val="left"/>
    </w:pPr>
    <w:rPr>
      <w:rFonts w:eastAsiaTheme="minorEastAsia"/>
      <w:sz w:val="24"/>
      <w:szCs w:val="24"/>
      <w:lang w:eastAsia="ru-RU"/>
    </w:rPr>
  </w:style>
  <w:style w:type="character" w:customStyle="1" w:styleId="afd">
    <w:name w:val="Абзац Знак"/>
    <w:link w:val="afc"/>
    <w:rsid w:val="00E554B6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TableGridReport34">
    <w:name w:val="Table Grid Report34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e"/>
    <w:uiPriority w:val="59"/>
    <w:rsid w:val="00AF7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e"/>
    <w:rsid w:val="00AD3C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e"/>
    <w:uiPriority w:val="59"/>
    <w:rsid w:val="005A01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e"/>
    <w:uiPriority w:val="59"/>
    <w:rsid w:val="004631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e"/>
    <w:uiPriority w:val="59"/>
    <w:rsid w:val="00CD17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e"/>
    <w:uiPriority w:val="59"/>
    <w:rsid w:val="0034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e"/>
    <w:rsid w:val="000C13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unhideWhenUsed/>
    <w:rsid w:val="002C39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C395C"/>
    <w:pPr>
      <w:spacing w:after="100"/>
      <w:ind w:left="260"/>
    </w:pPr>
  </w:style>
  <w:style w:type="paragraph" w:styleId="31">
    <w:name w:val="toc 3"/>
    <w:basedOn w:val="a"/>
    <w:next w:val="a"/>
    <w:autoRedefine/>
    <w:uiPriority w:val="39"/>
    <w:unhideWhenUsed/>
    <w:rsid w:val="002C395C"/>
    <w:pPr>
      <w:spacing w:after="100"/>
      <w:ind w:left="520"/>
    </w:pPr>
  </w:style>
  <w:style w:type="paragraph" w:styleId="41">
    <w:name w:val="toc 4"/>
    <w:basedOn w:val="a"/>
    <w:next w:val="a"/>
    <w:autoRedefine/>
    <w:uiPriority w:val="39"/>
    <w:unhideWhenUsed/>
    <w:rsid w:val="002C395C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C395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C395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C395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C395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C395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fe">
    <w:name w:val="Hyperlink"/>
    <w:basedOn w:val="a0"/>
    <w:uiPriority w:val="99"/>
    <w:unhideWhenUsed/>
    <w:rsid w:val="002C395C"/>
    <w:rPr>
      <w:color w:val="0563C1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sid w:val="00803551"/>
    <w:rPr>
      <w:color w:val="954F72"/>
      <w:u w:val="single"/>
    </w:rPr>
  </w:style>
  <w:style w:type="paragraph" w:customStyle="1" w:styleId="msonormal0">
    <w:name w:val="msonormal"/>
    <w:basedOn w:val="a"/>
    <w:rsid w:val="0080355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FE5242"/>
    <w:pPr>
      <w:keepNext/>
      <w:keepLines/>
      <w:autoSpaceDE w:val="0"/>
      <w:autoSpaceDN w:val="0"/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FE524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aff0">
    <w:name w:val="!таблица"/>
    <w:basedOn w:val="aff1"/>
    <w:next w:val="a"/>
    <w:uiPriority w:val="1"/>
    <w:rsid w:val="00FE5242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1">
    <w:name w:val="caption"/>
    <w:basedOn w:val="a"/>
    <w:next w:val="a"/>
    <w:uiPriority w:val="35"/>
    <w:semiHidden/>
    <w:unhideWhenUsed/>
    <w:qFormat/>
    <w:rsid w:val="00FE52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f3">
    <w:name w:val="Абзац списка Знак"/>
    <w:aliases w:val="Введение Знак,3_Абзац списка Знак,СПИСКИ Знак,Заголовок мой1 Знак,СписокСТПр Знак"/>
    <w:link w:val="af2"/>
    <w:uiPriority w:val="34"/>
    <w:locked/>
    <w:rsid w:val="00282C4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abinceva\AppData\Local\Microsoft\Windows\INetCache\Content.Outlook\O5JJQ4CX\&#1052;&#1086;&#1081;_4%20&#1091;&#1088;&#1086;&#1074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FF390-6CF0-4453-8BC2-842ED6C5F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Мой_4 уровня</Template>
  <TotalTime>24387</TotalTime>
  <Pages>16</Pages>
  <Words>3896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Бабинцева Алена Сергеевна</dc:creator>
  <cp:keywords/>
  <dc:description/>
  <cp:lastModifiedBy>Администратор</cp:lastModifiedBy>
  <cp:revision>433</cp:revision>
  <cp:lastPrinted>2025-08-04T07:49:00Z</cp:lastPrinted>
  <dcterms:created xsi:type="dcterms:W3CDTF">2023-10-30T09:05:00Z</dcterms:created>
  <dcterms:modified xsi:type="dcterms:W3CDTF">2026-04-21T04:29:00Z</dcterms:modified>
</cp:coreProperties>
</file>